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01" w:rsidRPr="00E12A96" w:rsidRDefault="00303001">
      <w:pPr>
        <w:pStyle w:val="BodyText"/>
        <w:spacing w:after="0" w:line="288" w:lineRule="auto"/>
        <w:jc w:val="center"/>
        <w:rPr>
          <w:bCs w:val="0"/>
          <w:i/>
          <w:sz w:val="20"/>
        </w:rPr>
      </w:pPr>
      <w:r w:rsidRPr="00E12A96">
        <w:rPr>
          <w:bCs w:val="0"/>
          <w:i/>
          <w:sz w:val="20"/>
        </w:rPr>
        <w:t>UNRBA mission: To preserve and protect the water quality in the Upper Neuse River Basin through innovative, cost effective, and environmentally sound strategies and to create a coalition of local governments and stakeholders in a water resources partnership.</w:t>
      </w:r>
    </w:p>
    <w:p w:rsidR="005F7381" w:rsidRDefault="005F7381" w:rsidP="005F7381">
      <w:pPr>
        <w:pStyle w:val="BodyText"/>
        <w:spacing w:after="0"/>
        <w:jc w:val="center"/>
        <w:rPr>
          <w:b/>
          <w:color w:val="FF0000"/>
          <w:szCs w:val="22"/>
        </w:rPr>
      </w:pPr>
    </w:p>
    <w:p w:rsidR="00303001" w:rsidRPr="00D92611" w:rsidRDefault="00303001" w:rsidP="005F7381">
      <w:pPr>
        <w:pStyle w:val="BodyText"/>
        <w:spacing w:after="0"/>
        <w:jc w:val="center"/>
        <w:rPr>
          <w:b/>
          <w:color w:val="FF0000"/>
          <w:szCs w:val="22"/>
        </w:rPr>
      </w:pPr>
      <w:r w:rsidRPr="00D92611">
        <w:rPr>
          <w:b/>
          <w:color w:val="FF0000"/>
          <w:szCs w:val="22"/>
        </w:rPr>
        <w:t xml:space="preserve">The next UNRBA Board meeting will </w:t>
      </w:r>
      <w:r w:rsidR="00C3495C" w:rsidRPr="00D92611">
        <w:rPr>
          <w:b/>
          <w:color w:val="FF0000"/>
          <w:szCs w:val="22"/>
        </w:rPr>
        <w:t>take place</w:t>
      </w:r>
      <w:r w:rsidRPr="00D92611">
        <w:rPr>
          <w:b/>
          <w:color w:val="FF0000"/>
          <w:szCs w:val="22"/>
        </w:rPr>
        <w:t xml:space="preserve"> </w:t>
      </w:r>
      <w:r w:rsidR="00E47DB3" w:rsidRPr="00D92611">
        <w:rPr>
          <w:b/>
          <w:color w:val="FF0000"/>
          <w:szCs w:val="22"/>
        </w:rPr>
        <w:t>Wednesday</w:t>
      </w:r>
      <w:r w:rsidRPr="00D92611">
        <w:rPr>
          <w:b/>
          <w:color w:val="FF0000"/>
          <w:szCs w:val="22"/>
        </w:rPr>
        <w:t xml:space="preserve">, </w:t>
      </w:r>
      <w:r w:rsidR="005F7381">
        <w:rPr>
          <w:b/>
          <w:color w:val="FF0000"/>
          <w:szCs w:val="22"/>
        </w:rPr>
        <w:br/>
        <w:t>December 14, 2011 at the new Butner Town Hal</w:t>
      </w:r>
      <w:r w:rsidR="00C71348">
        <w:rPr>
          <w:b/>
          <w:color w:val="FF0000"/>
          <w:szCs w:val="22"/>
        </w:rPr>
        <w:t xml:space="preserve">l at 9:30 </w:t>
      </w:r>
      <w:r w:rsidR="00F5690A">
        <w:rPr>
          <w:b/>
          <w:color w:val="FF0000"/>
          <w:szCs w:val="22"/>
        </w:rPr>
        <w:t xml:space="preserve">AM </w:t>
      </w:r>
      <w:r w:rsidR="005F7381">
        <w:rPr>
          <w:color w:val="FF0000"/>
          <w:szCs w:val="22"/>
        </w:rPr>
        <w:br/>
      </w:r>
      <w:r w:rsidR="005F7381" w:rsidRPr="005F7381">
        <w:rPr>
          <w:color w:val="FF0000"/>
          <w:szCs w:val="22"/>
        </w:rPr>
        <w:t xml:space="preserve">(changed from </w:t>
      </w:r>
      <w:r w:rsidR="00330615" w:rsidRPr="005F7381">
        <w:rPr>
          <w:color w:val="FF0000"/>
          <w:szCs w:val="22"/>
        </w:rPr>
        <w:t>N</w:t>
      </w:r>
      <w:r w:rsidR="00D92611" w:rsidRPr="005F7381">
        <w:rPr>
          <w:color w:val="FF0000"/>
          <w:szCs w:val="22"/>
        </w:rPr>
        <w:t>ov.</w:t>
      </w:r>
      <w:r w:rsidR="00E47DB3" w:rsidRPr="005F7381">
        <w:rPr>
          <w:color w:val="FF0000"/>
          <w:szCs w:val="22"/>
        </w:rPr>
        <w:t xml:space="preserve"> </w:t>
      </w:r>
      <w:r w:rsidR="00435016">
        <w:rPr>
          <w:color w:val="FF0000"/>
          <w:szCs w:val="22"/>
        </w:rPr>
        <w:t>16</w:t>
      </w:r>
      <w:r w:rsidRPr="005F7381">
        <w:rPr>
          <w:color w:val="FF0000"/>
          <w:szCs w:val="22"/>
        </w:rPr>
        <w:t xml:space="preserve">, 2011 at </w:t>
      </w:r>
      <w:r w:rsidR="00A20F64" w:rsidRPr="005F7381">
        <w:rPr>
          <w:color w:val="FF0000"/>
          <w:szCs w:val="22"/>
        </w:rPr>
        <w:t>Triangle J Council of Governments</w:t>
      </w:r>
      <w:r w:rsidR="005F7381" w:rsidRPr="005F7381">
        <w:rPr>
          <w:color w:val="FF0000"/>
          <w:szCs w:val="22"/>
        </w:rPr>
        <w:t>)</w:t>
      </w:r>
      <w:r w:rsidRPr="005F7381">
        <w:rPr>
          <w:color w:val="FF0000"/>
          <w:szCs w:val="22"/>
        </w:rPr>
        <w:t>.</w:t>
      </w:r>
      <w:r w:rsidR="001F5B6A" w:rsidRPr="005F7381">
        <w:rPr>
          <w:color w:val="FF0000"/>
          <w:szCs w:val="22"/>
        </w:rPr>
        <w:t xml:space="preserve"> </w:t>
      </w:r>
    </w:p>
    <w:p w:rsidR="005F7381" w:rsidRDefault="005F7381" w:rsidP="00BF6DBD">
      <w:pPr>
        <w:pStyle w:val="BodyText"/>
        <w:spacing w:before="120"/>
      </w:pPr>
      <w:bookmarkStart w:id="0" w:name="_GoBack"/>
      <w:bookmarkEnd w:id="0"/>
    </w:p>
    <w:p w:rsidR="00303001" w:rsidRPr="00E12A96" w:rsidRDefault="00303001" w:rsidP="00BF6DBD">
      <w:pPr>
        <w:pStyle w:val="BodyText"/>
        <w:spacing w:before="120"/>
      </w:pPr>
      <w:r w:rsidRPr="00E12A96">
        <w:t xml:space="preserve">The Board of Directors of the Upper Neuse River Basin Association (UNRBA) held </w:t>
      </w:r>
      <w:r w:rsidR="00280CD2">
        <w:t xml:space="preserve">its </w:t>
      </w:r>
      <w:r w:rsidR="00330615">
        <w:t>second</w:t>
      </w:r>
      <w:r w:rsidRPr="00E12A96">
        <w:t xml:space="preserve"> meeting </w:t>
      </w:r>
      <w:r w:rsidR="00E47DB3">
        <w:t>of FY12</w:t>
      </w:r>
      <w:r w:rsidR="00280CD2">
        <w:t xml:space="preserve"> </w:t>
      </w:r>
      <w:r w:rsidRPr="00E12A96">
        <w:t xml:space="preserve">at </w:t>
      </w:r>
      <w:r w:rsidR="00330615">
        <w:t>9:30</w:t>
      </w:r>
      <w:r w:rsidRPr="00E12A96">
        <w:t xml:space="preserve"> A.M. on </w:t>
      </w:r>
      <w:r w:rsidR="00330615">
        <w:t>Wednesday</w:t>
      </w:r>
      <w:r w:rsidR="00E47DB3">
        <w:t xml:space="preserve">, </w:t>
      </w:r>
      <w:r w:rsidR="00330615">
        <w:t>September 21</w:t>
      </w:r>
      <w:r w:rsidRPr="00E12A96">
        <w:t>, 201</w:t>
      </w:r>
      <w:r w:rsidR="002311BF">
        <w:t>1</w:t>
      </w:r>
      <w:r w:rsidRPr="00E12A96">
        <w:t xml:space="preserve"> at </w:t>
      </w:r>
      <w:r w:rsidR="00913891">
        <w:t>Triangle J Council of Governments in Research Triangle Park, NC</w:t>
      </w:r>
      <w:r w:rsidR="002E73A1">
        <w:t>.</w:t>
      </w:r>
    </w:p>
    <w:p w:rsidR="00A20F64" w:rsidRPr="00E12A96" w:rsidRDefault="00303001" w:rsidP="00776DDF">
      <w:pPr>
        <w:spacing w:after="120" w:line="288" w:lineRule="auto"/>
        <w:rPr>
          <w:rFonts w:cs="Tahoma"/>
          <w:szCs w:val="22"/>
        </w:rPr>
      </w:pPr>
      <w:r w:rsidRPr="00E12A96">
        <w:rPr>
          <w:rFonts w:cs="Tahoma"/>
        </w:rPr>
        <w:t>Meeting attendees are listed below</w:t>
      </w:r>
      <w:r w:rsidRPr="00E12A96">
        <w:rPr>
          <w:rFonts w:cs="Tahoma"/>
          <w:szCs w:val="22"/>
        </w:rPr>
        <w:t xml:space="preserve"> (* denotes </w:t>
      </w:r>
      <w:r w:rsidR="00BF6DBD">
        <w:rPr>
          <w:rFonts w:cs="Tahoma"/>
          <w:szCs w:val="22"/>
        </w:rPr>
        <w:t>member representative to the Board</w:t>
      </w:r>
      <w:r w:rsidRPr="00E12A96">
        <w:rPr>
          <w:rFonts w:cs="Tahoma"/>
          <w:szCs w:val="22"/>
        </w:rPr>
        <w:t>).</w:t>
      </w:r>
      <w:bookmarkStart w:id="1" w:name="OLE_LINK1"/>
    </w:p>
    <w:tbl>
      <w:tblPr>
        <w:tblpPr w:leftFromText="180" w:rightFromText="180" w:vertAnchor="text" w:tblpXSpec="center"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6390"/>
      </w:tblGrid>
      <w:tr w:rsidR="005E6AAD" w:rsidRPr="00B53B09" w:rsidTr="00037012">
        <w:trPr>
          <w:trHeight w:val="350"/>
        </w:trPr>
        <w:tc>
          <w:tcPr>
            <w:tcW w:w="3222" w:type="dxa"/>
            <w:shd w:val="pct15" w:color="auto" w:fill="FFFFFF"/>
            <w:vAlign w:val="center"/>
          </w:tcPr>
          <w:p w:rsidR="00303001" w:rsidRPr="00B53B09" w:rsidRDefault="00303001" w:rsidP="00482243">
            <w:pPr>
              <w:pStyle w:val="BodyText"/>
              <w:spacing w:before="100" w:beforeAutospacing="1" w:after="100" w:afterAutospacing="1"/>
              <w:jc w:val="center"/>
              <w:rPr>
                <w:rFonts w:asciiTheme="minorHAnsi" w:hAnsiTheme="minorHAnsi" w:cstheme="minorHAnsi"/>
                <w:b/>
                <w:szCs w:val="22"/>
              </w:rPr>
            </w:pPr>
            <w:r w:rsidRPr="00B53B09">
              <w:rPr>
                <w:rFonts w:asciiTheme="minorHAnsi" w:hAnsiTheme="minorHAnsi" w:cstheme="minorHAnsi"/>
                <w:b/>
                <w:szCs w:val="22"/>
              </w:rPr>
              <w:t>Name</w:t>
            </w:r>
          </w:p>
        </w:tc>
        <w:tc>
          <w:tcPr>
            <w:tcW w:w="6390" w:type="dxa"/>
            <w:shd w:val="pct15" w:color="auto" w:fill="FFFFFF"/>
            <w:vAlign w:val="center"/>
          </w:tcPr>
          <w:p w:rsidR="00303001" w:rsidRPr="00B53B09" w:rsidRDefault="00303001" w:rsidP="00482243">
            <w:pPr>
              <w:pStyle w:val="BodyText"/>
              <w:spacing w:before="100" w:beforeAutospacing="1" w:after="100" w:afterAutospacing="1"/>
              <w:jc w:val="center"/>
              <w:rPr>
                <w:rFonts w:asciiTheme="minorHAnsi" w:hAnsiTheme="minorHAnsi" w:cstheme="minorHAnsi"/>
                <w:b/>
                <w:szCs w:val="22"/>
              </w:rPr>
            </w:pPr>
            <w:r w:rsidRPr="00B53B09">
              <w:rPr>
                <w:rFonts w:asciiTheme="minorHAnsi" w:hAnsiTheme="minorHAnsi" w:cstheme="minorHAnsi"/>
                <w:b/>
                <w:szCs w:val="22"/>
              </w:rPr>
              <w:t>Affiliation</w:t>
            </w:r>
          </w:p>
        </w:tc>
      </w:tr>
      <w:tr w:rsidR="005E6AAD" w:rsidRPr="00B53B09" w:rsidTr="00037012">
        <w:trPr>
          <w:trHeight w:val="240"/>
        </w:trPr>
        <w:tc>
          <w:tcPr>
            <w:tcW w:w="3222" w:type="dxa"/>
            <w:vAlign w:val="center"/>
          </w:tcPr>
          <w:p w:rsidR="00303001" w:rsidRPr="00B53B09" w:rsidRDefault="00CD135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Thomas Marrow</w:t>
            </w:r>
            <w:r w:rsidR="00303001" w:rsidRPr="00B53B09">
              <w:rPr>
                <w:rFonts w:asciiTheme="minorHAnsi" w:hAnsiTheme="minorHAnsi" w:cstheme="minorHAnsi"/>
                <w:szCs w:val="22"/>
              </w:rPr>
              <w:t>*</w:t>
            </w:r>
          </w:p>
        </w:tc>
        <w:tc>
          <w:tcPr>
            <w:tcW w:w="6390"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Town of Butner</w:t>
            </w:r>
            <w:r w:rsidR="009E6C1F" w:rsidRPr="00B53B09">
              <w:rPr>
                <w:rFonts w:asciiTheme="minorHAnsi" w:hAnsiTheme="minorHAnsi" w:cstheme="minorHAnsi"/>
                <w:szCs w:val="22"/>
              </w:rPr>
              <w:t xml:space="preserve"> </w:t>
            </w:r>
          </w:p>
        </w:tc>
      </w:tr>
      <w:tr w:rsidR="005E6AAD" w:rsidRPr="00B53B09" w:rsidTr="00037012">
        <w:trPr>
          <w:trHeight w:val="240"/>
        </w:trPr>
        <w:tc>
          <w:tcPr>
            <w:tcW w:w="3222"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p>
        </w:tc>
        <w:tc>
          <w:tcPr>
            <w:tcW w:w="6390"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City of Creedmoor</w:t>
            </w:r>
          </w:p>
        </w:tc>
      </w:tr>
      <w:tr w:rsidR="005E6AAD" w:rsidRPr="00B53B09" w:rsidTr="00037012">
        <w:trPr>
          <w:trHeight w:val="240"/>
        </w:trPr>
        <w:tc>
          <w:tcPr>
            <w:tcW w:w="3222" w:type="dxa"/>
            <w:vAlign w:val="center"/>
          </w:tcPr>
          <w:p w:rsidR="00303001" w:rsidRPr="00B53B09" w:rsidRDefault="00CD1351" w:rsidP="00037012">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Cora Cole-McFadden</w:t>
            </w:r>
            <w:r w:rsidR="00037012">
              <w:rPr>
                <w:rFonts w:asciiTheme="minorHAnsi" w:hAnsiTheme="minorHAnsi" w:cstheme="minorHAnsi"/>
                <w:szCs w:val="22"/>
              </w:rPr>
              <w:t xml:space="preserve"> </w:t>
            </w:r>
            <w:r w:rsidR="00037012" w:rsidRPr="00037012">
              <w:rPr>
                <w:rFonts w:asciiTheme="minorHAnsi" w:hAnsiTheme="minorHAnsi" w:cstheme="minorHAnsi"/>
                <w:sz w:val="20"/>
              </w:rPr>
              <w:t>(Treasurer)</w:t>
            </w:r>
            <w:r w:rsidR="00303001" w:rsidRPr="00B53B09">
              <w:rPr>
                <w:rFonts w:asciiTheme="minorHAnsi" w:hAnsiTheme="minorHAnsi" w:cstheme="minorHAnsi"/>
                <w:szCs w:val="22"/>
              </w:rPr>
              <w:t>*</w:t>
            </w:r>
          </w:p>
        </w:tc>
        <w:tc>
          <w:tcPr>
            <w:tcW w:w="6390"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City of Durham</w:t>
            </w:r>
          </w:p>
        </w:tc>
      </w:tr>
      <w:tr w:rsidR="005E6AAD" w:rsidRPr="00B53B09" w:rsidTr="00037012">
        <w:trPr>
          <w:trHeight w:val="240"/>
        </w:trPr>
        <w:tc>
          <w:tcPr>
            <w:tcW w:w="3222" w:type="dxa"/>
            <w:vAlign w:val="center"/>
          </w:tcPr>
          <w:p w:rsidR="00303001" w:rsidRPr="00B53B09" w:rsidRDefault="00CD135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Drew Cummings</w:t>
            </w:r>
            <w:r w:rsidR="00E47DB3" w:rsidRPr="00B53B09">
              <w:rPr>
                <w:rFonts w:asciiTheme="minorHAnsi" w:hAnsiTheme="minorHAnsi" w:cstheme="minorHAnsi"/>
                <w:szCs w:val="22"/>
              </w:rPr>
              <w:t>*</w:t>
            </w:r>
          </w:p>
        </w:tc>
        <w:tc>
          <w:tcPr>
            <w:tcW w:w="6390"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Durham County</w:t>
            </w:r>
          </w:p>
        </w:tc>
      </w:tr>
      <w:tr w:rsidR="005E6AAD" w:rsidRPr="00B53B09" w:rsidTr="00037012">
        <w:trPr>
          <w:trHeight w:val="240"/>
        </w:trPr>
        <w:tc>
          <w:tcPr>
            <w:tcW w:w="3222"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p>
        </w:tc>
        <w:tc>
          <w:tcPr>
            <w:tcW w:w="6390"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Franklin County</w:t>
            </w:r>
          </w:p>
        </w:tc>
      </w:tr>
      <w:tr w:rsidR="005E6AAD" w:rsidRPr="00B53B09" w:rsidTr="00037012">
        <w:trPr>
          <w:trHeight w:val="240"/>
        </w:trPr>
        <w:tc>
          <w:tcPr>
            <w:tcW w:w="3222"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p>
        </w:tc>
        <w:tc>
          <w:tcPr>
            <w:tcW w:w="6390"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Granville County</w:t>
            </w:r>
          </w:p>
        </w:tc>
      </w:tr>
      <w:tr w:rsidR="005E6AAD" w:rsidRPr="00B53B09" w:rsidTr="00037012">
        <w:trPr>
          <w:trHeight w:val="240"/>
        </w:trPr>
        <w:tc>
          <w:tcPr>
            <w:tcW w:w="3222" w:type="dxa"/>
            <w:vAlign w:val="center"/>
          </w:tcPr>
          <w:p w:rsidR="00303001" w:rsidRPr="00B53B09" w:rsidRDefault="00303001" w:rsidP="00AD1729">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M</w:t>
            </w:r>
            <w:r w:rsidR="00AD1729" w:rsidRPr="00B53B09">
              <w:rPr>
                <w:rFonts w:asciiTheme="minorHAnsi" w:hAnsiTheme="minorHAnsi" w:cstheme="minorHAnsi"/>
                <w:szCs w:val="22"/>
              </w:rPr>
              <w:t>argaret Hauth</w:t>
            </w:r>
            <w:r w:rsidRPr="00B53B09">
              <w:rPr>
                <w:rFonts w:asciiTheme="minorHAnsi" w:hAnsiTheme="minorHAnsi" w:cstheme="minorHAnsi"/>
                <w:szCs w:val="22"/>
              </w:rPr>
              <w:t>*</w:t>
            </w:r>
          </w:p>
        </w:tc>
        <w:tc>
          <w:tcPr>
            <w:tcW w:w="6390"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Town of Hillsborough</w:t>
            </w:r>
          </w:p>
        </w:tc>
      </w:tr>
      <w:tr w:rsidR="005E6AAD" w:rsidRPr="00B53B09" w:rsidTr="00037012">
        <w:trPr>
          <w:trHeight w:val="240"/>
        </w:trPr>
        <w:tc>
          <w:tcPr>
            <w:tcW w:w="3222" w:type="dxa"/>
            <w:vAlign w:val="center"/>
          </w:tcPr>
          <w:p w:rsidR="00303001" w:rsidRPr="00B53B09" w:rsidRDefault="00303001" w:rsidP="00037012">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Pam Hemminger</w:t>
            </w:r>
            <w:r w:rsidR="00037012">
              <w:rPr>
                <w:rFonts w:asciiTheme="minorHAnsi" w:hAnsiTheme="minorHAnsi" w:cstheme="minorHAnsi"/>
                <w:szCs w:val="22"/>
              </w:rPr>
              <w:t xml:space="preserve"> (Chair)</w:t>
            </w:r>
            <w:r w:rsidRPr="00B53B09">
              <w:rPr>
                <w:rFonts w:asciiTheme="minorHAnsi" w:hAnsiTheme="minorHAnsi" w:cstheme="minorHAnsi"/>
                <w:szCs w:val="22"/>
              </w:rPr>
              <w:t>*</w:t>
            </w:r>
          </w:p>
        </w:tc>
        <w:tc>
          <w:tcPr>
            <w:tcW w:w="6390"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Orange County</w:t>
            </w:r>
          </w:p>
        </w:tc>
      </w:tr>
      <w:tr w:rsidR="005E6AAD" w:rsidRPr="00B53B09" w:rsidTr="00037012">
        <w:trPr>
          <w:trHeight w:val="240"/>
        </w:trPr>
        <w:tc>
          <w:tcPr>
            <w:tcW w:w="3222" w:type="dxa"/>
            <w:vAlign w:val="center"/>
          </w:tcPr>
          <w:p w:rsidR="00303001" w:rsidRPr="00B53B09" w:rsidRDefault="00A20F64" w:rsidP="00037012">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Jimmy Clayton</w:t>
            </w:r>
            <w:r w:rsidR="00037012">
              <w:rPr>
                <w:rFonts w:asciiTheme="minorHAnsi" w:hAnsiTheme="minorHAnsi" w:cstheme="minorHAnsi"/>
                <w:szCs w:val="22"/>
              </w:rPr>
              <w:t xml:space="preserve"> (Vice-Chair)</w:t>
            </w:r>
            <w:r w:rsidRPr="00B53B09">
              <w:rPr>
                <w:rFonts w:asciiTheme="minorHAnsi" w:hAnsiTheme="minorHAnsi" w:cstheme="minorHAnsi"/>
                <w:szCs w:val="22"/>
              </w:rPr>
              <w:t>*</w:t>
            </w:r>
          </w:p>
        </w:tc>
        <w:tc>
          <w:tcPr>
            <w:tcW w:w="6390"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Person County</w:t>
            </w:r>
          </w:p>
        </w:tc>
      </w:tr>
      <w:tr w:rsidR="005E6AAD" w:rsidRPr="00B53B09" w:rsidTr="00037012">
        <w:trPr>
          <w:trHeight w:val="240"/>
        </w:trPr>
        <w:tc>
          <w:tcPr>
            <w:tcW w:w="3222"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Lindsay Mize*</w:t>
            </w:r>
          </w:p>
        </w:tc>
        <w:tc>
          <w:tcPr>
            <w:tcW w:w="6390"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South Granville Water and Sewer Authority</w:t>
            </w:r>
          </w:p>
        </w:tc>
      </w:tr>
      <w:tr w:rsidR="005E6AAD" w:rsidRPr="00B53B09" w:rsidTr="00037012">
        <w:trPr>
          <w:trHeight w:val="240"/>
        </w:trPr>
        <w:tc>
          <w:tcPr>
            <w:tcW w:w="3222" w:type="dxa"/>
            <w:vAlign w:val="center"/>
          </w:tcPr>
          <w:p w:rsidR="00303001" w:rsidRPr="00B53B09" w:rsidRDefault="00AD1729"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Kenneth Waldroup</w:t>
            </w:r>
            <w:r w:rsidR="009E6C1F" w:rsidRPr="00B53B09">
              <w:rPr>
                <w:rFonts w:asciiTheme="minorHAnsi" w:hAnsiTheme="minorHAnsi" w:cstheme="minorHAnsi"/>
                <w:szCs w:val="22"/>
              </w:rPr>
              <w:t>*</w:t>
            </w:r>
          </w:p>
        </w:tc>
        <w:tc>
          <w:tcPr>
            <w:tcW w:w="6390"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City of Raleigh</w:t>
            </w:r>
          </w:p>
        </w:tc>
      </w:tr>
      <w:tr w:rsidR="005E6AAD" w:rsidRPr="00B53B09" w:rsidTr="00037012">
        <w:trPr>
          <w:trHeight w:val="240"/>
        </w:trPr>
        <w:tc>
          <w:tcPr>
            <w:tcW w:w="3222"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p>
        </w:tc>
        <w:tc>
          <w:tcPr>
            <w:tcW w:w="6390"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Upper Neuse Soil &amp; Water Conservation Districts</w:t>
            </w:r>
          </w:p>
        </w:tc>
      </w:tr>
      <w:tr w:rsidR="005E6AAD" w:rsidRPr="00B53B09" w:rsidTr="00037012">
        <w:trPr>
          <w:trHeight w:val="240"/>
        </w:trPr>
        <w:tc>
          <w:tcPr>
            <w:tcW w:w="3222" w:type="dxa"/>
            <w:vAlign w:val="center"/>
          </w:tcPr>
          <w:p w:rsidR="00303001" w:rsidRPr="00B53B09" w:rsidRDefault="00AD1729"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Ellen Wilkins*</w:t>
            </w:r>
          </w:p>
        </w:tc>
        <w:tc>
          <w:tcPr>
            <w:tcW w:w="6390"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Town of Stem</w:t>
            </w:r>
          </w:p>
        </w:tc>
      </w:tr>
      <w:tr w:rsidR="005E6AAD" w:rsidRPr="00B53B09" w:rsidTr="00037012">
        <w:trPr>
          <w:trHeight w:val="240"/>
        </w:trPr>
        <w:tc>
          <w:tcPr>
            <w:tcW w:w="3222" w:type="dxa"/>
            <w:vAlign w:val="center"/>
          </w:tcPr>
          <w:p w:rsidR="009E6C1F" w:rsidRPr="00B53B09" w:rsidRDefault="009E6C1F" w:rsidP="00482243">
            <w:pPr>
              <w:pStyle w:val="BodyText"/>
              <w:spacing w:before="100" w:beforeAutospacing="1" w:after="100" w:afterAutospacing="1"/>
              <w:rPr>
                <w:rFonts w:asciiTheme="minorHAnsi" w:hAnsiTheme="minorHAnsi" w:cstheme="minorHAnsi"/>
                <w:szCs w:val="22"/>
              </w:rPr>
            </w:pPr>
          </w:p>
        </w:tc>
        <w:tc>
          <w:tcPr>
            <w:tcW w:w="6390" w:type="dxa"/>
            <w:vAlign w:val="center"/>
          </w:tcPr>
          <w:p w:rsidR="009E6C1F" w:rsidRPr="00B53B09" w:rsidRDefault="009E6C1F"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 xml:space="preserve">Wake County </w:t>
            </w:r>
          </w:p>
        </w:tc>
      </w:tr>
      <w:tr w:rsidR="005E6AAD" w:rsidRPr="00B53B09" w:rsidTr="00037012">
        <w:trPr>
          <w:trHeight w:val="240"/>
        </w:trPr>
        <w:tc>
          <w:tcPr>
            <w:tcW w:w="3222" w:type="dxa"/>
            <w:vAlign w:val="center"/>
          </w:tcPr>
          <w:p w:rsidR="00303001" w:rsidRPr="00B53B09" w:rsidRDefault="00303001" w:rsidP="00051CAE">
            <w:pPr>
              <w:pStyle w:val="BodyText"/>
              <w:spacing w:before="100" w:beforeAutospacing="1" w:after="100" w:afterAutospacing="1"/>
              <w:rPr>
                <w:rFonts w:asciiTheme="minorHAnsi" w:hAnsiTheme="minorHAnsi" w:cstheme="minorHAnsi"/>
                <w:szCs w:val="22"/>
              </w:rPr>
            </w:pPr>
          </w:p>
        </w:tc>
        <w:tc>
          <w:tcPr>
            <w:tcW w:w="6390"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Town of Wake Forest</w:t>
            </w:r>
          </w:p>
        </w:tc>
      </w:tr>
      <w:tr w:rsidR="005E6AAD" w:rsidRPr="00B53B09" w:rsidTr="00037012">
        <w:trPr>
          <w:trHeight w:val="240"/>
        </w:trPr>
        <w:tc>
          <w:tcPr>
            <w:tcW w:w="3222" w:type="dxa"/>
            <w:vAlign w:val="center"/>
          </w:tcPr>
          <w:p w:rsidR="00B4011F" w:rsidRPr="00B53B09" w:rsidRDefault="00B4011F" w:rsidP="00B4011F">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Don O’Toole</w:t>
            </w:r>
          </w:p>
        </w:tc>
        <w:tc>
          <w:tcPr>
            <w:tcW w:w="6390" w:type="dxa"/>
            <w:vAlign w:val="center"/>
          </w:tcPr>
          <w:p w:rsidR="00B4011F" w:rsidRPr="00B53B09" w:rsidRDefault="00B4011F" w:rsidP="00B4011F">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City of Durham Attorney’s Office</w:t>
            </w:r>
          </w:p>
        </w:tc>
      </w:tr>
      <w:tr w:rsidR="00087046" w:rsidRPr="00B53B09" w:rsidTr="00037012">
        <w:trPr>
          <w:trHeight w:val="240"/>
        </w:trPr>
        <w:tc>
          <w:tcPr>
            <w:tcW w:w="3222" w:type="dxa"/>
            <w:vAlign w:val="center"/>
          </w:tcPr>
          <w:p w:rsidR="00087046" w:rsidRPr="00B53B09" w:rsidRDefault="00087046" w:rsidP="00B4011F">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Reginald Hicks</w:t>
            </w:r>
          </w:p>
        </w:tc>
        <w:tc>
          <w:tcPr>
            <w:tcW w:w="6390" w:type="dxa"/>
            <w:vAlign w:val="center"/>
          </w:tcPr>
          <w:p w:rsidR="00087046" w:rsidRPr="00B53B09" w:rsidRDefault="00087046" w:rsidP="00087046">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City of Durham Water Management Department</w:t>
            </w:r>
          </w:p>
        </w:tc>
      </w:tr>
      <w:tr w:rsidR="005E6AAD" w:rsidRPr="00B53B09" w:rsidTr="00037012">
        <w:trPr>
          <w:trHeight w:val="240"/>
        </w:trPr>
        <w:tc>
          <w:tcPr>
            <w:tcW w:w="3222" w:type="dxa"/>
            <w:vAlign w:val="center"/>
          </w:tcPr>
          <w:p w:rsidR="00B4011F" w:rsidRPr="00B53B09" w:rsidRDefault="00B4011F" w:rsidP="00B4011F">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Michelle Woolfolk</w:t>
            </w:r>
          </w:p>
        </w:tc>
        <w:tc>
          <w:tcPr>
            <w:tcW w:w="6390" w:type="dxa"/>
            <w:vAlign w:val="center"/>
          </w:tcPr>
          <w:p w:rsidR="00B4011F" w:rsidRPr="00B53B09" w:rsidRDefault="00B4011F" w:rsidP="00B4011F">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City of Durham Stormwater Services</w:t>
            </w:r>
          </w:p>
        </w:tc>
      </w:tr>
      <w:tr w:rsidR="005E6AAD" w:rsidRPr="00B53B09" w:rsidTr="00037012">
        <w:trPr>
          <w:trHeight w:val="240"/>
        </w:trPr>
        <w:tc>
          <w:tcPr>
            <w:tcW w:w="3222" w:type="dxa"/>
            <w:vAlign w:val="center"/>
          </w:tcPr>
          <w:p w:rsidR="00135977" w:rsidRPr="00B53B09" w:rsidRDefault="00135977"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Randy Cahoon</w:t>
            </w:r>
          </w:p>
        </w:tc>
        <w:tc>
          <w:tcPr>
            <w:tcW w:w="6390" w:type="dxa"/>
            <w:vAlign w:val="center"/>
          </w:tcPr>
          <w:p w:rsidR="00135977" w:rsidRPr="00B53B09" w:rsidRDefault="00135977"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City of Creedmoor Planning Department</w:t>
            </w:r>
          </w:p>
        </w:tc>
      </w:tr>
      <w:tr w:rsidR="005E6AAD" w:rsidRPr="00B53B09" w:rsidTr="00037012">
        <w:trPr>
          <w:trHeight w:val="240"/>
        </w:trPr>
        <w:tc>
          <w:tcPr>
            <w:tcW w:w="3222" w:type="dxa"/>
            <w:vAlign w:val="center"/>
          </w:tcPr>
          <w:p w:rsidR="00B4011F" w:rsidRPr="00B53B09" w:rsidRDefault="00B4011F" w:rsidP="00B4011F">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Tom Davis</w:t>
            </w:r>
          </w:p>
        </w:tc>
        <w:tc>
          <w:tcPr>
            <w:tcW w:w="6390" w:type="dxa"/>
            <w:vAlign w:val="center"/>
          </w:tcPr>
          <w:p w:rsidR="00B4011F" w:rsidRPr="00B53B09" w:rsidRDefault="00B4011F" w:rsidP="00B4011F">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Orange County Environment &amp; Resource Conservation</w:t>
            </w:r>
          </w:p>
        </w:tc>
      </w:tr>
      <w:tr w:rsidR="005E6AAD" w:rsidRPr="00B53B09" w:rsidTr="00037012">
        <w:trPr>
          <w:trHeight w:val="240"/>
        </w:trPr>
        <w:tc>
          <w:tcPr>
            <w:tcW w:w="3222" w:type="dxa"/>
            <w:vAlign w:val="center"/>
          </w:tcPr>
          <w:p w:rsidR="00B4011F" w:rsidRPr="00B53B09" w:rsidRDefault="00B4011F" w:rsidP="00B4011F">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Paula Murphy</w:t>
            </w:r>
          </w:p>
        </w:tc>
        <w:tc>
          <w:tcPr>
            <w:tcW w:w="6390" w:type="dxa"/>
            <w:vAlign w:val="center"/>
          </w:tcPr>
          <w:p w:rsidR="00B4011F" w:rsidRPr="00B53B09" w:rsidRDefault="00AD1729" w:rsidP="00B4011F">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Person County</w:t>
            </w:r>
            <w:r w:rsidR="00B4011F" w:rsidRPr="00B53B09">
              <w:rPr>
                <w:szCs w:val="22"/>
              </w:rPr>
              <w:t xml:space="preserve"> </w:t>
            </w:r>
            <w:r w:rsidR="00B4011F" w:rsidRPr="00B53B09">
              <w:rPr>
                <w:rFonts w:asciiTheme="minorHAnsi" w:hAnsiTheme="minorHAnsi" w:cstheme="minorHAnsi"/>
                <w:szCs w:val="22"/>
              </w:rPr>
              <w:t>Planning Department</w:t>
            </w:r>
          </w:p>
        </w:tc>
      </w:tr>
      <w:tr w:rsidR="005E6AAD" w:rsidRPr="00B53B09" w:rsidTr="00037012">
        <w:trPr>
          <w:trHeight w:val="240"/>
        </w:trPr>
        <w:tc>
          <w:tcPr>
            <w:tcW w:w="3222" w:type="dxa"/>
            <w:vAlign w:val="center"/>
          </w:tcPr>
          <w:p w:rsidR="00A07AB0" w:rsidRPr="00B53B09" w:rsidRDefault="00AD1729"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Harold Kelly</w:t>
            </w:r>
          </w:p>
        </w:tc>
        <w:tc>
          <w:tcPr>
            <w:tcW w:w="6390" w:type="dxa"/>
            <w:vAlign w:val="center"/>
          </w:tcPr>
          <w:p w:rsidR="00A07AB0" w:rsidRPr="00B53B09" w:rsidRDefault="00AD1729" w:rsidP="00AD1729">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Person County Environmental Health Department</w:t>
            </w:r>
          </w:p>
        </w:tc>
      </w:tr>
      <w:tr w:rsidR="005E6AAD" w:rsidRPr="00B53B09" w:rsidTr="00037012">
        <w:trPr>
          <w:trHeight w:val="240"/>
        </w:trPr>
        <w:tc>
          <w:tcPr>
            <w:tcW w:w="3222"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Dan McLawhorn</w:t>
            </w:r>
          </w:p>
        </w:tc>
        <w:tc>
          <w:tcPr>
            <w:tcW w:w="6390"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City of Raleigh Attorney’s Office</w:t>
            </w:r>
          </w:p>
        </w:tc>
      </w:tr>
      <w:tr w:rsidR="005E6AAD" w:rsidRPr="00B53B09" w:rsidTr="00037012">
        <w:trPr>
          <w:trHeight w:val="240"/>
        </w:trPr>
        <w:tc>
          <w:tcPr>
            <w:tcW w:w="3222" w:type="dxa"/>
            <w:vAlign w:val="center"/>
          </w:tcPr>
          <w:p w:rsidR="00303001" w:rsidRPr="00B53B09" w:rsidRDefault="00135977"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Haywood Phthis</w:t>
            </w:r>
            <w:r w:rsidR="00303001" w:rsidRPr="00B53B09">
              <w:rPr>
                <w:rFonts w:asciiTheme="minorHAnsi" w:hAnsiTheme="minorHAnsi" w:cstheme="minorHAnsi"/>
                <w:szCs w:val="22"/>
              </w:rPr>
              <w:t>ic</w:t>
            </w:r>
          </w:p>
        </w:tc>
        <w:tc>
          <w:tcPr>
            <w:tcW w:w="6390" w:type="dxa"/>
            <w:vAlign w:val="center"/>
          </w:tcPr>
          <w:p w:rsidR="00303001" w:rsidRPr="00B53B09" w:rsidRDefault="00303001" w:rsidP="00B4011F">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Lower Neuse Basin As</w:t>
            </w:r>
            <w:r w:rsidR="00B4011F" w:rsidRPr="00B53B09">
              <w:rPr>
                <w:rFonts w:asciiTheme="minorHAnsi" w:hAnsiTheme="minorHAnsi" w:cstheme="minorHAnsi"/>
                <w:szCs w:val="22"/>
              </w:rPr>
              <w:t>sociation</w:t>
            </w:r>
            <w:r w:rsidRPr="00B53B09">
              <w:rPr>
                <w:rFonts w:asciiTheme="minorHAnsi" w:hAnsiTheme="minorHAnsi" w:cstheme="minorHAnsi"/>
                <w:szCs w:val="22"/>
              </w:rPr>
              <w:t xml:space="preserve">/Neuse River Compliance </w:t>
            </w:r>
            <w:r w:rsidR="00B4011F" w:rsidRPr="00B53B09">
              <w:rPr>
                <w:rFonts w:asciiTheme="minorHAnsi" w:hAnsiTheme="minorHAnsi" w:cstheme="minorHAnsi"/>
                <w:szCs w:val="22"/>
              </w:rPr>
              <w:t>Association</w:t>
            </w:r>
          </w:p>
        </w:tc>
      </w:tr>
      <w:tr w:rsidR="005E6AAD" w:rsidRPr="00B53B09" w:rsidTr="00037012">
        <w:trPr>
          <w:trHeight w:val="240"/>
        </w:trPr>
        <w:tc>
          <w:tcPr>
            <w:tcW w:w="3222" w:type="dxa"/>
            <w:vAlign w:val="center"/>
          </w:tcPr>
          <w:p w:rsidR="00303001" w:rsidRPr="00B53B09" w:rsidRDefault="00087046"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Britt Stoddard</w:t>
            </w:r>
          </w:p>
        </w:tc>
        <w:tc>
          <w:tcPr>
            <w:tcW w:w="6390" w:type="dxa"/>
            <w:vAlign w:val="center"/>
          </w:tcPr>
          <w:p w:rsidR="00303001" w:rsidRPr="00B53B09" w:rsidRDefault="00303001"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Wake County Environmental Services</w:t>
            </w:r>
          </w:p>
        </w:tc>
      </w:tr>
      <w:tr w:rsidR="005E6AAD" w:rsidRPr="00B53B09" w:rsidTr="00037012">
        <w:trPr>
          <w:trHeight w:val="240"/>
        </w:trPr>
        <w:tc>
          <w:tcPr>
            <w:tcW w:w="3222" w:type="dxa"/>
            <w:vAlign w:val="center"/>
          </w:tcPr>
          <w:p w:rsidR="00744040" w:rsidRPr="00B53B09" w:rsidRDefault="00744040"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Jim Wrenn</w:t>
            </w:r>
          </w:p>
        </w:tc>
        <w:tc>
          <w:tcPr>
            <w:tcW w:w="6390" w:type="dxa"/>
            <w:vAlign w:val="center"/>
          </w:tcPr>
          <w:p w:rsidR="00744040" w:rsidRPr="00B53B09" w:rsidRDefault="00744040"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Attorney, various Upper Basin UNRBA members</w:t>
            </w:r>
          </w:p>
        </w:tc>
      </w:tr>
      <w:tr w:rsidR="005E6AAD" w:rsidRPr="00B53B09" w:rsidTr="00037012">
        <w:trPr>
          <w:trHeight w:val="240"/>
        </w:trPr>
        <w:tc>
          <w:tcPr>
            <w:tcW w:w="3222" w:type="dxa"/>
            <w:vAlign w:val="center"/>
          </w:tcPr>
          <w:p w:rsidR="00776DDF" w:rsidRPr="00B53B09" w:rsidRDefault="00776DDF"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Kathy Stecker</w:t>
            </w:r>
          </w:p>
        </w:tc>
        <w:tc>
          <w:tcPr>
            <w:tcW w:w="6390" w:type="dxa"/>
            <w:vAlign w:val="center"/>
          </w:tcPr>
          <w:p w:rsidR="00776DDF" w:rsidRPr="00B53B09" w:rsidRDefault="00776DDF"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NC Division of Water Quality</w:t>
            </w:r>
            <w:r w:rsidR="00B4011F" w:rsidRPr="00B53B09">
              <w:rPr>
                <w:rFonts w:asciiTheme="minorHAnsi" w:hAnsiTheme="minorHAnsi" w:cstheme="minorHAnsi"/>
                <w:szCs w:val="22"/>
              </w:rPr>
              <w:t>, Modeling &amp; TMDL Unit</w:t>
            </w:r>
          </w:p>
        </w:tc>
      </w:tr>
      <w:tr w:rsidR="005E6AAD" w:rsidRPr="00B53B09" w:rsidTr="00037012">
        <w:trPr>
          <w:trHeight w:val="240"/>
        </w:trPr>
        <w:tc>
          <w:tcPr>
            <w:tcW w:w="3222" w:type="dxa"/>
            <w:vAlign w:val="center"/>
          </w:tcPr>
          <w:p w:rsidR="00776DDF" w:rsidRPr="00B53B09" w:rsidRDefault="00776DDF" w:rsidP="0048224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 xml:space="preserve">John Huisman </w:t>
            </w:r>
          </w:p>
        </w:tc>
        <w:tc>
          <w:tcPr>
            <w:tcW w:w="6390" w:type="dxa"/>
            <w:vAlign w:val="center"/>
          </w:tcPr>
          <w:p w:rsidR="00776DDF" w:rsidRPr="00B53B09" w:rsidRDefault="00776DDF" w:rsidP="00B4011F">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NC Division of Water Quality</w:t>
            </w:r>
            <w:r w:rsidR="00B4011F" w:rsidRPr="00B53B09">
              <w:rPr>
                <w:rFonts w:asciiTheme="minorHAnsi" w:hAnsiTheme="minorHAnsi" w:cstheme="minorHAnsi"/>
                <w:szCs w:val="22"/>
              </w:rPr>
              <w:t>, Nonpoint Source Planning Unit</w:t>
            </w:r>
          </w:p>
        </w:tc>
      </w:tr>
      <w:tr w:rsidR="005F7381" w:rsidRPr="00B53B09" w:rsidTr="005F7381">
        <w:trPr>
          <w:trHeight w:val="240"/>
        </w:trPr>
        <w:tc>
          <w:tcPr>
            <w:tcW w:w="3222" w:type="dxa"/>
            <w:vAlign w:val="center"/>
          </w:tcPr>
          <w:p w:rsidR="005F7381" w:rsidRPr="00B53B09" w:rsidRDefault="005F7381" w:rsidP="005F7381">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Tom Jones</w:t>
            </w:r>
          </w:p>
        </w:tc>
        <w:tc>
          <w:tcPr>
            <w:tcW w:w="6390" w:type="dxa"/>
            <w:vAlign w:val="center"/>
          </w:tcPr>
          <w:p w:rsidR="005F7381" w:rsidRPr="00B53B09" w:rsidRDefault="005F7381" w:rsidP="005F7381">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Guest, formerly Clean Water Management Trust Fund</w:t>
            </w:r>
          </w:p>
        </w:tc>
      </w:tr>
      <w:tr w:rsidR="005F7381" w:rsidRPr="00B53B09" w:rsidTr="005F7381">
        <w:trPr>
          <w:trHeight w:val="240"/>
        </w:trPr>
        <w:tc>
          <w:tcPr>
            <w:tcW w:w="3222" w:type="dxa"/>
            <w:vAlign w:val="center"/>
          </w:tcPr>
          <w:p w:rsidR="005F7381" w:rsidRPr="00B53B09" w:rsidRDefault="005F7381" w:rsidP="005F7381">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Peter Raabe</w:t>
            </w:r>
          </w:p>
        </w:tc>
        <w:tc>
          <w:tcPr>
            <w:tcW w:w="6390" w:type="dxa"/>
            <w:vAlign w:val="center"/>
          </w:tcPr>
          <w:p w:rsidR="005F7381" w:rsidRPr="00B53B09" w:rsidRDefault="005F7381" w:rsidP="005F7381">
            <w:pPr>
              <w:pStyle w:val="BodyText"/>
              <w:spacing w:before="100" w:beforeAutospacing="1" w:after="100" w:afterAutospacing="1"/>
              <w:rPr>
                <w:rFonts w:asciiTheme="minorHAnsi" w:hAnsiTheme="minorHAnsi" w:cstheme="minorHAnsi"/>
                <w:szCs w:val="22"/>
              </w:rPr>
            </w:pPr>
            <w:r>
              <w:rPr>
                <w:noProof/>
              </w:rPr>
              <mc:AlternateContent>
                <mc:Choice Requires="wps">
                  <w:drawing>
                    <wp:anchor distT="0" distB="0" distL="114300" distR="114300" simplePos="0" relativeHeight="251659264" behindDoc="0" locked="0" layoutInCell="1" allowOverlap="1" wp14:anchorId="3A0F568B" wp14:editId="7977F493">
                      <wp:simplePos x="0" y="0"/>
                      <wp:positionH relativeFrom="column">
                        <wp:posOffset>3211195</wp:posOffset>
                      </wp:positionH>
                      <wp:positionV relativeFrom="paragraph">
                        <wp:posOffset>30480</wp:posOffset>
                      </wp:positionV>
                      <wp:extent cx="828040" cy="1403985"/>
                      <wp:effectExtent l="0" t="0" r="1016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403985"/>
                              </a:xfrm>
                              <a:prstGeom prst="rect">
                                <a:avLst/>
                              </a:prstGeom>
                              <a:solidFill>
                                <a:srgbClr val="FFFFFF"/>
                              </a:solidFill>
                              <a:ln w="9525">
                                <a:solidFill>
                                  <a:srgbClr val="000000"/>
                                </a:solidFill>
                                <a:miter lim="800000"/>
                                <a:headEnd/>
                                <a:tailEnd/>
                              </a:ln>
                            </wps:spPr>
                            <wps:txbx>
                              <w:txbxContent>
                                <w:p w:rsidR="00AD51C5" w:rsidRPr="00D92611" w:rsidRDefault="00AD51C5">
                                  <w:pPr>
                                    <w:rPr>
                                      <w:i/>
                                      <w:sz w:val="20"/>
                                    </w:rPr>
                                  </w:pPr>
                                  <w:r w:rsidRPr="00D92611">
                                    <w:rPr>
                                      <w:i/>
                                      <w:sz w:val="20"/>
                                    </w:rPr>
                                    <w:t>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85pt;margin-top:2.4pt;width:65.2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e2IgIAAEYEAAAOAAAAZHJzL2Uyb0RvYy54bWysU9uO2yAQfa/Uf0C8N3aySTex4qy22aaq&#10;tL1Iu/0AjHGMCgwFEjv9+h2wN01vL1V5QAwzHM6cmVnf9FqRo3BeginpdJJTIgyHWpp9Sb887l4t&#10;KfGBmZopMKKkJ+Hpzebli3VnCzGDFlQtHEEQ44vOlrQNwRZZ5nkrNPMTsMKgswGnWUDT7bPasQ7R&#10;tcpmef4668DV1gEX3uPt3eCkm4TfNIKHT03jRSCqpMgtpN2lvYp7tlmzYu+YbSUfabB/YKGZNPjp&#10;GeqOBUYOTv4GpSV34KEJEw46g6aRXKQcMJtp/ks2Dy2zIuWC4nh7lsn/P1j+8fjZEVmX9Cq/psQw&#10;jUV6FH0gb6Ans6hPZ32BYQ8WA0OP11jnlKu398C/emJg2zKzF7fOQdcKViO/aXyZXTwdcHwEqboP&#10;UOM37BAgAfWN01E8lIMgOtbpdK5NpMLxcjlb5nP0cHRN5/nVarlIX7Di+bV1PrwToEk8lNRh7RM6&#10;O977ENmw4jkkfuZByXonlUqG21db5ciRYZ/s0hrRfwpThnQlXS1mi0GAv0Lkaf0JQsuADa+kxpTO&#10;QayIsr01dWrHwKQazkhZmVHHKN0gYuirfqxLBfUJFXUwNDYOIh5acN8p6bCpS+q/HZgTlKj3Bquy&#10;ms6jhiEZ88X1DA136akuPcxwhCppoGQ4bkOanCSYvcXq7WQSNpZ5YDJyxWZNeo+DFafh0k5RP8Z/&#10;8wQAAP//AwBQSwMEFAAGAAgAAAAhALDXphXfAAAACQEAAA8AAABkcnMvZG93bnJldi54bWxMj8FO&#10;wzAQRO9I/IO1SNyo00BSCNlUiKpn2oJUcXPsbRw1tkPspilfjznBcTSjmTflcjIdG2nwrbMI81kC&#10;jKx0qrUNwsf7+u4RmA/CKtE5SwgX8rCsrq9KUSh3tlsad6FhscT6QiDoEPqCcy81GeFnricbvYMb&#10;jAhRDg1XgzjHctPxNElybkRr44IWPb1qksfdySD41earl4dNfdTq8v22GjO5X38i3t5ML8/AAk3h&#10;Lwy/+BEdqshUu5NVnnUIWZItYhThIT6Ifn6fz4HVCGmaPQGvSv7/QfUDAAD//wMAUEsBAi0AFAAG&#10;AAgAAAAhALaDOJL+AAAA4QEAABMAAAAAAAAAAAAAAAAAAAAAAFtDb250ZW50X1R5cGVzXS54bWxQ&#10;SwECLQAUAAYACAAAACEAOP0h/9YAAACUAQAACwAAAAAAAAAAAAAAAAAvAQAAX3JlbHMvLnJlbHNQ&#10;SwECLQAUAAYACAAAACEASkLHtiICAABGBAAADgAAAAAAAAAAAAAAAAAuAgAAZHJzL2Uyb0RvYy54&#10;bWxQSwECLQAUAAYACAAAACEAsNemFd8AAAAJAQAADwAAAAAAAAAAAAAAAAB8BAAAZHJzL2Rvd25y&#10;ZXYueG1sUEsFBgAAAAAEAAQA8wAAAIgFAAAAAA==&#10;">
                      <v:textbox style="mso-fit-shape-to-text:t">
                        <w:txbxContent>
                          <w:p w:rsidR="00935AA8" w:rsidRPr="00D92611" w:rsidRDefault="00935AA8">
                            <w:pPr>
                              <w:rPr>
                                <w:i/>
                                <w:sz w:val="20"/>
                              </w:rPr>
                            </w:pPr>
                            <w:r w:rsidRPr="00D92611">
                              <w:rPr>
                                <w:i/>
                                <w:sz w:val="20"/>
                              </w:rPr>
                              <w:t>Continued</w:t>
                            </w:r>
                          </w:p>
                        </w:txbxContent>
                      </v:textbox>
                    </v:shape>
                  </w:pict>
                </mc:Fallback>
              </mc:AlternateContent>
            </w:r>
            <w:r w:rsidRPr="00B53B09">
              <w:rPr>
                <w:rFonts w:asciiTheme="minorHAnsi" w:hAnsiTheme="minorHAnsi" w:cstheme="minorHAnsi"/>
                <w:szCs w:val="22"/>
              </w:rPr>
              <w:t>American Rivers</w:t>
            </w:r>
          </w:p>
        </w:tc>
      </w:tr>
      <w:tr w:rsidR="005E6AAD" w:rsidRPr="00B53B09" w:rsidTr="00037012">
        <w:trPr>
          <w:trHeight w:val="240"/>
        </w:trPr>
        <w:tc>
          <w:tcPr>
            <w:tcW w:w="3222" w:type="dxa"/>
            <w:vAlign w:val="center"/>
          </w:tcPr>
          <w:p w:rsidR="005E6AAD" w:rsidRPr="00B53B09" w:rsidRDefault="005E6AAD" w:rsidP="00E47DB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Erin Wynia</w:t>
            </w:r>
          </w:p>
        </w:tc>
        <w:tc>
          <w:tcPr>
            <w:tcW w:w="6390" w:type="dxa"/>
            <w:vAlign w:val="center"/>
          </w:tcPr>
          <w:p w:rsidR="005E6AAD" w:rsidRPr="00B53B09" w:rsidRDefault="005E6AAD" w:rsidP="00E47DB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NC League of Municipalities, Governmental Affairs</w:t>
            </w:r>
          </w:p>
        </w:tc>
      </w:tr>
      <w:tr w:rsidR="005E6AAD" w:rsidRPr="00B53B09" w:rsidTr="00037012">
        <w:trPr>
          <w:trHeight w:val="240"/>
        </w:trPr>
        <w:tc>
          <w:tcPr>
            <w:tcW w:w="3222" w:type="dxa"/>
            <w:vAlign w:val="center"/>
          </w:tcPr>
          <w:p w:rsidR="005E6AAD" w:rsidRPr="00B53B09" w:rsidRDefault="00087046" w:rsidP="00E47DB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lastRenderedPageBreak/>
              <w:t>Daniel Amburn</w:t>
            </w:r>
          </w:p>
        </w:tc>
        <w:tc>
          <w:tcPr>
            <w:tcW w:w="6390" w:type="dxa"/>
            <w:vAlign w:val="center"/>
          </w:tcPr>
          <w:p w:rsidR="005E6AAD" w:rsidRPr="00B53B09" w:rsidRDefault="00087046" w:rsidP="00E47DB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NC League of Municipalities, Governmental Affairs</w:t>
            </w:r>
          </w:p>
        </w:tc>
      </w:tr>
      <w:tr w:rsidR="005E6AAD" w:rsidRPr="00B53B09" w:rsidTr="00037012">
        <w:trPr>
          <w:trHeight w:val="240"/>
        </w:trPr>
        <w:tc>
          <w:tcPr>
            <w:tcW w:w="3222" w:type="dxa"/>
            <w:vAlign w:val="center"/>
          </w:tcPr>
          <w:p w:rsidR="00B4011F" w:rsidRPr="00B53B09" w:rsidRDefault="00B4011F" w:rsidP="00E47DB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Heather Saunders</w:t>
            </w:r>
            <w:r w:rsidR="00AD1729" w:rsidRPr="00B53B09">
              <w:rPr>
                <w:rFonts w:asciiTheme="minorHAnsi" w:hAnsiTheme="minorHAnsi" w:cstheme="minorHAnsi"/>
                <w:szCs w:val="22"/>
              </w:rPr>
              <w:t xml:space="preserve"> Benson</w:t>
            </w:r>
          </w:p>
        </w:tc>
        <w:tc>
          <w:tcPr>
            <w:tcW w:w="6390" w:type="dxa"/>
            <w:vAlign w:val="center"/>
          </w:tcPr>
          <w:p w:rsidR="00B4011F" w:rsidRPr="00B53B09" w:rsidRDefault="00B4011F" w:rsidP="00E47DB3">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Triangle J Council of Governments, Water Resources</w:t>
            </w:r>
            <w:r w:rsidR="005F7381">
              <w:rPr>
                <w:rFonts w:asciiTheme="minorHAnsi" w:hAnsiTheme="minorHAnsi" w:cstheme="minorHAnsi"/>
                <w:szCs w:val="22"/>
              </w:rPr>
              <w:t xml:space="preserve"> Dept.</w:t>
            </w:r>
          </w:p>
        </w:tc>
      </w:tr>
      <w:tr w:rsidR="005E6AAD" w:rsidRPr="00B53B09" w:rsidTr="00037012">
        <w:trPr>
          <w:trHeight w:val="240"/>
        </w:trPr>
        <w:tc>
          <w:tcPr>
            <w:tcW w:w="3222" w:type="dxa"/>
            <w:vAlign w:val="center"/>
          </w:tcPr>
          <w:p w:rsidR="00E47DB3" w:rsidRPr="00B53B09" w:rsidRDefault="00E47DB3" w:rsidP="00037012">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Mike Schlegel</w:t>
            </w:r>
            <w:r w:rsidR="00037012">
              <w:rPr>
                <w:rFonts w:asciiTheme="minorHAnsi" w:hAnsiTheme="minorHAnsi" w:cstheme="minorHAnsi"/>
                <w:szCs w:val="22"/>
              </w:rPr>
              <w:t xml:space="preserve"> </w:t>
            </w:r>
          </w:p>
        </w:tc>
        <w:tc>
          <w:tcPr>
            <w:tcW w:w="6390" w:type="dxa"/>
            <w:vAlign w:val="center"/>
          </w:tcPr>
          <w:p w:rsidR="00E47DB3" w:rsidRPr="00B53B09" w:rsidRDefault="00E47DB3" w:rsidP="009936EB">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Triangle J Council of Governments, Water Resources</w:t>
            </w:r>
            <w:r w:rsidR="00037012">
              <w:rPr>
                <w:rFonts w:asciiTheme="minorHAnsi" w:hAnsiTheme="minorHAnsi" w:cstheme="minorHAnsi"/>
                <w:szCs w:val="22"/>
              </w:rPr>
              <w:t xml:space="preserve"> </w:t>
            </w:r>
            <w:r w:rsidR="009936EB">
              <w:rPr>
                <w:rFonts w:asciiTheme="minorHAnsi" w:hAnsiTheme="minorHAnsi" w:cstheme="minorHAnsi"/>
                <w:szCs w:val="22"/>
              </w:rPr>
              <w:t>Program</w:t>
            </w:r>
            <w:r w:rsidR="00037012">
              <w:rPr>
                <w:rFonts w:asciiTheme="minorHAnsi" w:hAnsiTheme="minorHAnsi" w:cstheme="minorHAnsi"/>
                <w:szCs w:val="22"/>
              </w:rPr>
              <w:t>, serving as Board Liaison</w:t>
            </w:r>
          </w:p>
        </w:tc>
      </w:tr>
      <w:tr w:rsidR="005E6AAD" w:rsidRPr="00D92611" w:rsidTr="00037012">
        <w:trPr>
          <w:trHeight w:val="240"/>
        </w:trPr>
        <w:tc>
          <w:tcPr>
            <w:tcW w:w="3222" w:type="dxa"/>
            <w:vAlign w:val="center"/>
          </w:tcPr>
          <w:p w:rsidR="00744040" w:rsidRPr="00D92611" w:rsidRDefault="00744040" w:rsidP="00037012">
            <w:pPr>
              <w:pStyle w:val="BodyText"/>
              <w:spacing w:before="100" w:beforeAutospacing="1" w:after="100" w:afterAutospacing="1"/>
              <w:rPr>
                <w:rFonts w:asciiTheme="minorHAnsi" w:hAnsiTheme="minorHAnsi" w:cstheme="minorHAnsi"/>
                <w:szCs w:val="22"/>
              </w:rPr>
            </w:pPr>
            <w:r w:rsidRPr="00D92611">
              <w:rPr>
                <w:rFonts w:asciiTheme="minorHAnsi" w:hAnsiTheme="minorHAnsi" w:cstheme="minorHAnsi"/>
                <w:szCs w:val="22"/>
              </w:rPr>
              <w:t>Sarah Bruce (</w:t>
            </w:r>
            <w:r w:rsidR="00037012">
              <w:rPr>
                <w:rFonts w:asciiTheme="minorHAnsi" w:hAnsiTheme="minorHAnsi" w:cstheme="minorHAnsi"/>
                <w:szCs w:val="22"/>
              </w:rPr>
              <w:t>S</w:t>
            </w:r>
            <w:r w:rsidR="00B718D1" w:rsidRPr="00D92611">
              <w:rPr>
                <w:rFonts w:asciiTheme="minorHAnsi" w:hAnsiTheme="minorHAnsi" w:cstheme="minorHAnsi"/>
                <w:szCs w:val="22"/>
              </w:rPr>
              <w:t>ecretary</w:t>
            </w:r>
            <w:r w:rsidRPr="00D92611">
              <w:rPr>
                <w:rFonts w:asciiTheme="minorHAnsi" w:hAnsiTheme="minorHAnsi" w:cstheme="minorHAnsi"/>
                <w:szCs w:val="22"/>
              </w:rPr>
              <w:t>)</w:t>
            </w:r>
          </w:p>
        </w:tc>
        <w:tc>
          <w:tcPr>
            <w:tcW w:w="6390" w:type="dxa"/>
            <w:vAlign w:val="center"/>
          </w:tcPr>
          <w:p w:rsidR="00744040" w:rsidRPr="00D92611" w:rsidRDefault="00037012" w:rsidP="009936EB">
            <w:pPr>
              <w:pStyle w:val="BodyText"/>
              <w:spacing w:before="100" w:beforeAutospacing="1" w:after="100" w:afterAutospacing="1"/>
              <w:rPr>
                <w:rFonts w:asciiTheme="minorHAnsi" w:hAnsiTheme="minorHAnsi" w:cstheme="minorHAnsi"/>
                <w:szCs w:val="22"/>
              </w:rPr>
            </w:pPr>
            <w:r w:rsidRPr="00B53B09">
              <w:rPr>
                <w:rFonts w:asciiTheme="minorHAnsi" w:hAnsiTheme="minorHAnsi" w:cstheme="minorHAnsi"/>
                <w:szCs w:val="22"/>
              </w:rPr>
              <w:t>Triangle J Council of Governments, Water Resources</w:t>
            </w:r>
            <w:r>
              <w:rPr>
                <w:rFonts w:asciiTheme="minorHAnsi" w:hAnsiTheme="minorHAnsi" w:cstheme="minorHAnsi"/>
                <w:szCs w:val="22"/>
              </w:rPr>
              <w:t xml:space="preserve">  </w:t>
            </w:r>
            <w:r w:rsidR="009936EB">
              <w:rPr>
                <w:rFonts w:asciiTheme="minorHAnsi" w:hAnsiTheme="minorHAnsi" w:cstheme="minorHAnsi"/>
                <w:szCs w:val="22"/>
              </w:rPr>
              <w:t>Program</w:t>
            </w:r>
            <w:r>
              <w:rPr>
                <w:rFonts w:asciiTheme="minorHAnsi" w:hAnsiTheme="minorHAnsi" w:cstheme="minorHAnsi"/>
                <w:szCs w:val="22"/>
              </w:rPr>
              <w:t>,</w:t>
            </w:r>
            <w:r w:rsidR="009936EB">
              <w:rPr>
                <w:rFonts w:asciiTheme="minorHAnsi" w:hAnsiTheme="minorHAnsi" w:cstheme="minorHAnsi"/>
                <w:szCs w:val="22"/>
              </w:rPr>
              <w:t xml:space="preserve"> </w:t>
            </w:r>
            <w:r>
              <w:rPr>
                <w:rFonts w:asciiTheme="minorHAnsi" w:hAnsiTheme="minorHAnsi" w:cstheme="minorHAnsi"/>
                <w:szCs w:val="22"/>
              </w:rPr>
              <w:t>serving as UNRBA Coordinator</w:t>
            </w:r>
          </w:p>
        </w:tc>
      </w:tr>
    </w:tbl>
    <w:p w:rsidR="00C32BB5" w:rsidRPr="00D92611" w:rsidRDefault="00C32BB5" w:rsidP="00C32BB5">
      <w:pPr>
        <w:rPr>
          <w:sz w:val="16"/>
          <w:szCs w:val="16"/>
        </w:rPr>
      </w:pPr>
    </w:p>
    <w:p w:rsidR="00303001" w:rsidRPr="00E12A96" w:rsidRDefault="00303001" w:rsidP="00EA27AF">
      <w:pPr>
        <w:pStyle w:val="Heading1"/>
      </w:pPr>
      <w:r w:rsidRPr="00E12A96">
        <w:t>Welcome,</w:t>
      </w:r>
      <w:r w:rsidR="00B53B09" w:rsidRPr="00B53B09">
        <w:t xml:space="preserve"> </w:t>
      </w:r>
      <w:r w:rsidR="00B53B09">
        <w:t>Announcements,</w:t>
      </w:r>
      <w:r w:rsidRPr="00E12A96">
        <w:t xml:space="preserve"> and Agenda</w:t>
      </w:r>
    </w:p>
    <w:p w:rsidR="005F7381" w:rsidRDefault="005F7381" w:rsidP="00C61A37">
      <w:pPr>
        <w:pStyle w:val="BodyText"/>
      </w:pPr>
      <w:r>
        <w:t xml:space="preserve">Chair Pam Hemminger </w:t>
      </w:r>
      <w:r w:rsidR="00DF6D48" w:rsidRPr="00E12A96">
        <w:t>called the meeting to order</w:t>
      </w:r>
      <w:r w:rsidR="00DF6D48">
        <w:t xml:space="preserve">, </w:t>
      </w:r>
      <w:r>
        <w:t>welcomed the group</w:t>
      </w:r>
      <w:r w:rsidR="00DF6D48">
        <w:t>,</w:t>
      </w:r>
      <w:r>
        <w:t xml:space="preserve"> and asked attendees to introduce them</w:t>
      </w:r>
      <w:r w:rsidR="009936EB">
        <w:t>selves and share</w:t>
      </w:r>
      <w:r>
        <w:t xml:space="preserve"> anything relevant to the Upper Neuse.  </w:t>
      </w:r>
    </w:p>
    <w:p w:rsidR="00CD1351" w:rsidRDefault="007613CA" w:rsidP="005F7381">
      <w:pPr>
        <w:pStyle w:val="BodyText"/>
        <w:numPr>
          <w:ilvl w:val="0"/>
          <w:numId w:val="34"/>
        </w:numPr>
      </w:pPr>
      <w:r>
        <w:t>Mr.</w:t>
      </w:r>
      <w:r w:rsidR="004D5744">
        <w:t xml:space="preserve"> Waldroup: </w:t>
      </w:r>
      <w:r w:rsidR="00CD1351">
        <w:t xml:space="preserve">the City of Raleigh is seeking FERC licensing for </w:t>
      </w:r>
      <w:r w:rsidR="009936EB">
        <w:t xml:space="preserve">small-scale </w:t>
      </w:r>
      <w:r w:rsidR="00CD1351">
        <w:t xml:space="preserve">hydropower </w:t>
      </w:r>
      <w:r w:rsidR="009936EB">
        <w:t xml:space="preserve">generation at the </w:t>
      </w:r>
      <w:r w:rsidR="00CD1351">
        <w:t>Falls Lake</w:t>
      </w:r>
      <w:r w:rsidR="009936EB">
        <w:t xml:space="preserve"> dam</w:t>
      </w:r>
      <w:r w:rsidR="005F7381">
        <w:t>.</w:t>
      </w:r>
    </w:p>
    <w:p w:rsidR="00CD1351" w:rsidRDefault="004D5744" w:rsidP="005F7381">
      <w:pPr>
        <w:pStyle w:val="BodyText"/>
        <w:numPr>
          <w:ilvl w:val="0"/>
          <w:numId w:val="34"/>
        </w:numPr>
      </w:pPr>
      <w:r>
        <w:t xml:space="preserve">Britt Stoddard: </w:t>
      </w:r>
      <w:r w:rsidR="00CD1351">
        <w:t xml:space="preserve">Wake County </w:t>
      </w:r>
      <w:r>
        <w:t>i</w:t>
      </w:r>
      <w:r w:rsidR="00CD1351">
        <w:t xml:space="preserve">s initiating a study of health impacts </w:t>
      </w:r>
      <w:r>
        <w:t>associated</w:t>
      </w:r>
      <w:r w:rsidR="00CD1351">
        <w:t xml:space="preserve"> </w:t>
      </w:r>
      <w:r>
        <w:t xml:space="preserve">with </w:t>
      </w:r>
      <w:r w:rsidR="00CD1351">
        <w:t>m</w:t>
      </w:r>
      <w:r w:rsidR="005F7381">
        <w:t xml:space="preserve">alfunctioning onsite wastewater </w:t>
      </w:r>
      <w:r>
        <w:t xml:space="preserve">treatment </w:t>
      </w:r>
      <w:r w:rsidR="005F7381">
        <w:t>systems.</w:t>
      </w:r>
    </w:p>
    <w:p w:rsidR="00CD1351" w:rsidRPr="007613CA" w:rsidRDefault="005F7381" w:rsidP="005F7381">
      <w:pPr>
        <w:pStyle w:val="BodyText"/>
        <w:numPr>
          <w:ilvl w:val="0"/>
          <w:numId w:val="34"/>
        </w:numPr>
      </w:pPr>
      <w:r w:rsidRPr="007613CA">
        <w:t xml:space="preserve">Ms. Hauth </w:t>
      </w:r>
      <w:r w:rsidR="00CD1351" w:rsidRPr="007613CA">
        <w:t xml:space="preserve">said that </w:t>
      </w:r>
      <w:r w:rsidRPr="007613CA">
        <w:t>Hillsborough</w:t>
      </w:r>
      <w:r w:rsidR="00CD1351" w:rsidRPr="007613CA">
        <w:t xml:space="preserve"> is </w:t>
      </w:r>
      <w:r w:rsidR="004D5744" w:rsidRPr="007613CA">
        <w:t>moving forward with</w:t>
      </w:r>
      <w:r w:rsidR="00CD1351" w:rsidRPr="007613CA">
        <w:t xml:space="preserve"> a new wastewater </w:t>
      </w:r>
      <w:r w:rsidR="004D5744" w:rsidRPr="007613CA">
        <w:t>treatment plant.</w:t>
      </w:r>
    </w:p>
    <w:p w:rsidR="00CD1351" w:rsidRDefault="004D5744" w:rsidP="005F7381">
      <w:pPr>
        <w:pStyle w:val="BodyText"/>
        <w:numPr>
          <w:ilvl w:val="0"/>
          <w:numId w:val="34"/>
        </w:numPr>
      </w:pPr>
      <w:r>
        <w:t xml:space="preserve">Tom Davis: </w:t>
      </w:r>
      <w:r w:rsidR="005F7381">
        <w:t xml:space="preserve">Orange County is conducting </w:t>
      </w:r>
      <w:r w:rsidR="00CD1351">
        <w:t>two buffer projects</w:t>
      </w:r>
      <w:r w:rsidR="009936EB">
        <w:t>.</w:t>
      </w:r>
    </w:p>
    <w:p w:rsidR="00CD1351" w:rsidRDefault="00CD1351" w:rsidP="005F7381">
      <w:pPr>
        <w:pStyle w:val="BodyText"/>
        <w:numPr>
          <w:ilvl w:val="0"/>
          <w:numId w:val="34"/>
        </w:numPr>
      </w:pPr>
      <w:r>
        <w:t>Michelle Woolfolk</w:t>
      </w:r>
      <w:r w:rsidR="004D5744">
        <w:t>: the City of Durham’s</w:t>
      </w:r>
      <w:r>
        <w:t xml:space="preserve"> RainCatchers project is going </w:t>
      </w:r>
      <w:r w:rsidR="004D5744">
        <w:t xml:space="preserve">before the </w:t>
      </w:r>
      <w:r>
        <w:t xml:space="preserve">CWMTF Board next month.  </w:t>
      </w:r>
      <w:r w:rsidR="004D5744">
        <w:t xml:space="preserve">Also, the </w:t>
      </w:r>
      <w:r>
        <w:t>City of Durham</w:t>
      </w:r>
      <w:r w:rsidR="004D5744">
        <w:t xml:space="preserve"> is </w:t>
      </w:r>
      <w:r w:rsidR="009936EB">
        <w:t xml:space="preserve">working through </w:t>
      </w:r>
      <w:r w:rsidR="004D5744">
        <w:t>an EPA audit</w:t>
      </w:r>
      <w:r w:rsidR="009936EB">
        <w:t>-</w:t>
      </w:r>
      <w:r w:rsidR="004D5744">
        <w:t>by</w:t>
      </w:r>
      <w:r w:rsidR="009936EB">
        <w:t>-</w:t>
      </w:r>
      <w:r w:rsidR="004D5744">
        <w:t>mail of it stormwater and wastewater programs</w:t>
      </w:r>
      <w:r>
        <w:t>.</w:t>
      </w:r>
    </w:p>
    <w:p w:rsidR="00CD1351" w:rsidRDefault="00CD1351" w:rsidP="005F7381">
      <w:pPr>
        <w:pStyle w:val="BodyText"/>
        <w:numPr>
          <w:ilvl w:val="0"/>
          <w:numId w:val="34"/>
        </w:numPr>
      </w:pPr>
      <w:r>
        <w:t xml:space="preserve">Mr. Mize: SGWASA is expanding </w:t>
      </w:r>
      <w:r w:rsidR="009936EB">
        <w:t xml:space="preserve">their </w:t>
      </w:r>
      <w:r>
        <w:t xml:space="preserve">WWTP </w:t>
      </w:r>
      <w:r w:rsidR="004D5744">
        <w:t xml:space="preserve">to meet Stage I of the Falls Rule, </w:t>
      </w:r>
      <w:r>
        <w:t>study</w:t>
      </w:r>
      <w:r w:rsidR="004D5744">
        <w:t>ing</w:t>
      </w:r>
      <w:r>
        <w:t xml:space="preserve"> </w:t>
      </w:r>
      <w:r w:rsidR="004D5744">
        <w:t xml:space="preserve">its </w:t>
      </w:r>
      <w:r>
        <w:t>effluent filters</w:t>
      </w:r>
      <w:r w:rsidR="004D5744">
        <w:t>,</w:t>
      </w:r>
      <w:r>
        <w:t xml:space="preserve"> and moving forward with design parameters.</w:t>
      </w:r>
    </w:p>
    <w:p w:rsidR="00226FE1" w:rsidRDefault="004D5744" w:rsidP="00C61A37">
      <w:pPr>
        <w:pStyle w:val="BodyText"/>
        <w:numPr>
          <w:ilvl w:val="0"/>
          <w:numId w:val="34"/>
        </w:numPr>
      </w:pPr>
      <w:r>
        <w:t xml:space="preserve">Mr. Clayton: </w:t>
      </w:r>
      <w:r w:rsidR="00226FE1">
        <w:t xml:space="preserve">Person County </w:t>
      </w:r>
      <w:r>
        <w:t>approved participation in a stormwater utility.</w:t>
      </w:r>
    </w:p>
    <w:p w:rsidR="004D5744" w:rsidRDefault="004D5744" w:rsidP="00C61A37">
      <w:pPr>
        <w:pStyle w:val="BodyText"/>
        <w:numPr>
          <w:ilvl w:val="0"/>
          <w:numId w:val="34"/>
        </w:numPr>
      </w:pPr>
      <w:r>
        <w:t xml:space="preserve">Mike </w:t>
      </w:r>
      <w:r w:rsidR="00F5690A">
        <w:t>Schlegel</w:t>
      </w:r>
      <w:r>
        <w:t xml:space="preserve">: TJCOG provided information </w:t>
      </w:r>
      <w:r w:rsidR="00817487">
        <w:t xml:space="preserve">on its support services to the UNRBA </w:t>
      </w:r>
      <w:r>
        <w:t xml:space="preserve">to the Policy &amp; Advisory Group </w:t>
      </w:r>
      <w:r w:rsidR="00817487">
        <w:t xml:space="preserve">as requested.  A copy of the </w:t>
      </w:r>
      <w:r>
        <w:t xml:space="preserve">packet </w:t>
      </w:r>
      <w:r w:rsidR="00817487">
        <w:t xml:space="preserve">of information </w:t>
      </w:r>
      <w:r>
        <w:t>was provided</w:t>
      </w:r>
      <w:r w:rsidR="00007131">
        <w:t xml:space="preserve"> to the </w:t>
      </w:r>
      <w:r w:rsidR="00F5690A">
        <w:t>Board.</w:t>
      </w:r>
    </w:p>
    <w:p w:rsidR="004D5744" w:rsidRDefault="004D5744" w:rsidP="00C61A37">
      <w:pPr>
        <w:pStyle w:val="BodyText"/>
        <w:numPr>
          <w:ilvl w:val="0"/>
          <w:numId w:val="34"/>
        </w:numPr>
      </w:pPr>
      <w:r>
        <w:t>John Huisman: He is reviewing Falls</w:t>
      </w:r>
      <w:r w:rsidR="00007131">
        <w:t>’</w:t>
      </w:r>
      <w:r>
        <w:t xml:space="preserve"> local government stormwater programs</w:t>
      </w:r>
      <w:r w:rsidR="00007131">
        <w:t xml:space="preserve"> for new development</w:t>
      </w:r>
      <w:r>
        <w:t>.</w:t>
      </w:r>
    </w:p>
    <w:p w:rsidR="00CD1351" w:rsidRDefault="00CD1351" w:rsidP="00C61A37">
      <w:pPr>
        <w:pStyle w:val="BodyText"/>
      </w:pPr>
    </w:p>
    <w:p w:rsidR="00303001" w:rsidRDefault="00226FE1" w:rsidP="00EA27AF">
      <w:pPr>
        <w:pStyle w:val="Heading1"/>
      </w:pPr>
      <w:r>
        <w:t>Adoption of Summary to Aug. 4 Board meeting</w:t>
      </w:r>
    </w:p>
    <w:p w:rsidR="00226FE1" w:rsidRDefault="00DF6D48" w:rsidP="00226FE1">
      <w:pPr>
        <w:pStyle w:val="BodyText"/>
      </w:pPr>
      <w:r>
        <w:t xml:space="preserve">Mr. Mize </w:t>
      </w:r>
      <w:r w:rsidR="00226FE1">
        <w:t>moved</w:t>
      </w:r>
      <w:r>
        <w:t xml:space="preserve"> to pass the meeting summary.  Ms. Wilkins</w:t>
      </w:r>
      <w:r w:rsidR="00226FE1">
        <w:t xml:space="preserve"> seconded</w:t>
      </w:r>
      <w:r>
        <w:t xml:space="preserve"> the motion</w:t>
      </w:r>
      <w:r w:rsidR="00226FE1">
        <w:t xml:space="preserve">, </w:t>
      </w:r>
      <w:r>
        <w:t xml:space="preserve">which </w:t>
      </w:r>
      <w:r w:rsidR="00226FE1">
        <w:t>passed unanimously.</w:t>
      </w:r>
    </w:p>
    <w:p w:rsidR="00DF6D48" w:rsidRDefault="00DF6D48" w:rsidP="00226FE1">
      <w:pPr>
        <w:pStyle w:val="BodyText"/>
      </w:pPr>
    </w:p>
    <w:bookmarkEnd w:id="1"/>
    <w:p w:rsidR="00226FE1" w:rsidRDefault="00226FE1" w:rsidP="00226FE1">
      <w:pPr>
        <w:pStyle w:val="Heading1"/>
      </w:pPr>
      <w:r>
        <w:t>Legislative Update</w:t>
      </w:r>
    </w:p>
    <w:p w:rsidR="00226FE1" w:rsidRDefault="00226FE1" w:rsidP="00226FE1">
      <w:pPr>
        <w:pStyle w:val="BodyText"/>
      </w:pPr>
      <w:r>
        <w:t xml:space="preserve">Erin Wynia with the NC League of Municipalities Governmental Affairs program </w:t>
      </w:r>
      <w:r w:rsidR="00B63590">
        <w:t>gave an update on regulatory issues</w:t>
      </w:r>
      <w:r>
        <w:t>:</w:t>
      </w:r>
    </w:p>
    <w:p w:rsidR="00226FE1" w:rsidRDefault="00A837DD" w:rsidP="00226FE1">
      <w:pPr>
        <w:pStyle w:val="BodyText"/>
        <w:numPr>
          <w:ilvl w:val="0"/>
          <w:numId w:val="33"/>
        </w:numPr>
      </w:pPr>
      <w:r>
        <w:t>S</w:t>
      </w:r>
      <w:r w:rsidR="00B5373D">
        <w:t>tate s</w:t>
      </w:r>
      <w:r w:rsidR="00226FE1">
        <w:t>tormwater permit renewals</w:t>
      </w:r>
      <w:r>
        <w:t>:</w:t>
      </w:r>
      <w:r w:rsidR="00226FE1">
        <w:t xml:space="preserve">  </w:t>
      </w:r>
      <w:r w:rsidR="00B5373D">
        <w:t>The f</w:t>
      </w:r>
      <w:r w:rsidR="00226FE1">
        <w:t>irst 5-year period is up</w:t>
      </w:r>
      <w:r>
        <w:t xml:space="preserve"> for 88 Phase II communities in NC</w:t>
      </w:r>
      <w:r w:rsidR="00226FE1">
        <w:t xml:space="preserve">, and NCLM has been negotiating language with DWQ </w:t>
      </w:r>
      <w:r>
        <w:t>for the new permits.  G</w:t>
      </w:r>
      <w:r w:rsidR="00226FE1">
        <w:t>ood progress</w:t>
      </w:r>
      <w:r>
        <w:t xml:space="preserve"> has been made</w:t>
      </w:r>
      <w:r w:rsidR="00226FE1">
        <w:t xml:space="preserve">, however EPA </w:t>
      </w:r>
      <w:r>
        <w:t xml:space="preserve">approval </w:t>
      </w:r>
      <w:r w:rsidR="00226FE1">
        <w:t xml:space="preserve">remains a challenge.  </w:t>
      </w:r>
      <w:r w:rsidR="00B63590">
        <w:t xml:space="preserve">Phase I communities will be applying for </w:t>
      </w:r>
      <w:r>
        <w:t xml:space="preserve">their </w:t>
      </w:r>
      <w:r w:rsidR="00B63590">
        <w:t xml:space="preserve">stormwater permits at the end of this year so this will </w:t>
      </w:r>
      <w:r>
        <w:t>affect</w:t>
      </w:r>
      <w:r w:rsidR="00B63590">
        <w:t xml:space="preserve"> them also.  Erin cited this as a success story in terms of involvement of the stormwater community in the state.  </w:t>
      </w:r>
    </w:p>
    <w:p w:rsidR="00226FE1" w:rsidRDefault="00B63590" w:rsidP="00226FE1">
      <w:pPr>
        <w:pStyle w:val="BodyText"/>
        <w:numPr>
          <w:ilvl w:val="0"/>
          <w:numId w:val="33"/>
        </w:numPr>
      </w:pPr>
      <w:r>
        <w:lastRenderedPageBreak/>
        <w:t>Total Maximum Daily Loads (TMDLs)</w:t>
      </w:r>
      <w:r w:rsidR="00B5373D">
        <w:t xml:space="preserve">: TMDLs can be </w:t>
      </w:r>
      <w:r>
        <w:t>problematic whe</w:t>
      </w:r>
      <w:r w:rsidR="00B5373D">
        <w:t>n</w:t>
      </w:r>
      <w:r w:rsidR="00A132C9">
        <w:t xml:space="preserve"> </w:t>
      </w:r>
      <w:r>
        <w:t xml:space="preserve">stormwater runoff </w:t>
      </w:r>
      <w:r w:rsidR="00A132C9">
        <w:t>is involved (e.g., Little Alamance Creek</w:t>
      </w:r>
      <w:r w:rsidR="00DE2862">
        <w:t>,</w:t>
      </w:r>
      <w:r w:rsidR="00A132C9">
        <w:t xml:space="preserve"> in the Jordan Watershed</w:t>
      </w:r>
      <w:r w:rsidR="00DE2862">
        <w:t>, is similar to Ellerbe and has a</w:t>
      </w:r>
      <w:r w:rsidR="00A132C9">
        <w:t xml:space="preserve"> TMDL for impervious cover)</w:t>
      </w:r>
      <w:r>
        <w:t xml:space="preserve">.  NCLM </w:t>
      </w:r>
      <w:r w:rsidR="00A132C9">
        <w:t>is</w:t>
      </w:r>
      <w:r>
        <w:t xml:space="preserve"> forming a workgroup to explore how to tackle this issue.  </w:t>
      </w:r>
    </w:p>
    <w:p w:rsidR="00226FE1" w:rsidRDefault="000C4229" w:rsidP="00B5373D">
      <w:pPr>
        <w:pStyle w:val="BodyText"/>
        <w:ind w:left="720"/>
      </w:pPr>
      <w:r>
        <w:t xml:space="preserve">Mr. Waldroup noted a recent increase in Region IV activity in the form of site visits, some enforcement activities taken by DWQ are being followed up by EPA, and a paper audit of stormwater programs and collection systems and suggested members share information </w:t>
      </w:r>
      <w:r w:rsidR="00DE2862">
        <w:t xml:space="preserve">on EPA activities </w:t>
      </w:r>
      <w:r>
        <w:t xml:space="preserve">with NCLM staff. </w:t>
      </w:r>
    </w:p>
    <w:p w:rsidR="000C4229" w:rsidRDefault="000C4229" w:rsidP="009D44A8">
      <w:pPr>
        <w:pStyle w:val="BodyText"/>
      </w:pPr>
      <w:r>
        <w:t>Daniel A</w:t>
      </w:r>
      <w:r w:rsidR="00DE2862">
        <w:t>mburn with the NC League of Municipalities Governmental Affairs program g</w:t>
      </w:r>
      <w:r>
        <w:t xml:space="preserve">ave </w:t>
      </w:r>
      <w:r w:rsidR="00DE2862">
        <w:t>a</w:t>
      </w:r>
      <w:r>
        <w:t xml:space="preserve"> legislative update</w:t>
      </w:r>
      <w:r w:rsidR="00DE2862">
        <w:t>:</w:t>
      </w:r>
    </w:p>
    <w:p w:rsidR="000C4229" w:rsidRDefault="000759F4" w:rsidP="00226FE1">
      <w:pPr>
        <w:pStyle w:val="BodyText"/>
        <w:numPr>
          <w:ilvl w:val="0"/>
          <w:numId w:val="33"/>
        </w:numPr>
      </w:pPr>
      <w:r>
        <w:t>The state l</w:t>
      </w:r>
      <w:r w:rsidR="000C4229">
        <w:t>egislature will not have a hard finish date as in past years</w:t>
      </w:r>
      <w:r>
        <w:t>; t</w:t>
      </w:r>
      <w:r w:rsidR="000C4229">
        <w:t xml:space="preserve">his session </w:t>
      </w:r>
      <w:r>
        <w:t xml:space="preserve">has ended twice; it </w:t>
      </w:r>
      <w:r w:rsidR="000C4229">
        <w:t xml:space="preserve">may continue </w:t>
      </w:r>
      <w:r>
        <w:t xml:space="preserve">again </w:t>
      </w:r>
      <w:r w:rsidR="000C4229">
        <w:t>in November</w:t>
      </w:r>
      <w:r>
        <w:t xml:space="preserve"> to consider a variety of issues</w:t>
      </w:r>
      <w:r w:rsidR="000C4229">
        <w:t xml:space="preserve">.  </w:t>
      </w:r>
      <w:r>
        <w:t xml:space="preserve">There are blank bills within House Rules, </w:t>
      </w:r>
      <w:r w:rsidR="000C4229">
        <w:t>bills that are a counterpoint to the Senate</w:t>
      </w:r>
      <w:r>
        <w:t>, and possible s</w:t>
      </w:r>
      <w:r w:rsidR="000C4229">
        <w:t>tudy bills may be passed.  Water allocation is one</w:t>
      </w:r>
      <w:r>
        <w:t xml:space="preserve"> potential item for study</w:t>
      </w:r>
      <w:r w:rsidR="000C4229">
        <w:t xml:space="preserve">, but </w:t>
      </w:r>
      <w:r>
        <w:t xml:space="preserve">it is </w:t>
      </w:r>
      <w:r w:rsidR="000C4229">
        <w:t xml:space="preserve">not </w:t>
      </w:r>
      <w:r>
        <w:t xml:space="preserve">currently </w:t>
      </w:r>
      <w:r w:rsidR="00E049D8">
        <w:t>on</w:t>
      </w:r>
      <w:r w:rsidR="000C4229">
        <w:t xml:space="preserve"> the list</w:t>
      </w:r>
      <w:r w:rsidR="00E049D8">
        <w:t xml:space="preserve"> of items under consideration for study</w:t>
      </w:r>
      <w:r w:rsidR="000C4229">
        <w:t xml:space="preserve">.  </w:t>
      </w:r>
    </w:p>
    <w:p w:rsidR="00AF48B4" w:rsidRPr="009D44A8" w:rsidRDefault="000759F4" w:rsidP="00226FE1">
      <w:pPr>
        <w:pStyle w:val="BodyText"/>
        <w:numPr>
          <w:ilvl w:val="0"/>
          <w:numId w:val="33"/>
        </w:numPr>
      </w:pPr>
      <w:r w:rsidRPr="009D44A8">
        <w:t>The League is beginning work on</w:t>
      </w:r>
      <w:r w:rsidR="00E049D8" w:rsidRPr="009D44A8">
        <w:t xml:space="preserve"> the</w:t>
      </w:r>
      <w:r w:rsidRPr="009D44A8">
        <w:t xml:space="preserve"> f</w:t>
      </w:r>
      <w:r w:rsidR="000C4229" w:rsidRPr="009D44A8">
        <w:t>racking</w:t>
      </w:r>
      <w:r w:rsidR="00D9082E" w:rsidRPr="009D44A8">
        <w:t xml:space="preserve"> </w:t>
      </w:r>
      <w:r w:rsidR="00E049D8" w:rsidRPr="009D44A8">
        <w:t xml:space="preserve">issue and discussing House &amp; Senate Energy Independence &amp; Alternative Fuels Committee and is chaired by Rep. Hager.  </w:t>
      </w:r>
      <w:r w:rsidR="009D44A8" w:rsidRPr="009D44A8">
        <w:t xml:space="preserve">Fracking uses a lot of water and many unknown chemicals and could cause groundwater contamination.  </w:t>
      </w:r>
      <w:r w:rsidRPr="009D44A8">
        <w:t xml:space="preserve">The Committee is </w:t>
      </w:r>
      <w:r w:rsidR="00E049D8" w:rsidRPr="009D44A8">
        <w:t xml:space="preserve">seeking </w:t>
      </w:r>
      <w:r w:rsidR="00345419" w:rsidRPr="009D44A8">
        <w:t>input</w:t>
      </w:r>
      <w:r w:rsidRPr="009D44A8">
        <w:t xml:space="preserve"> from numerous entities</w:t>
      </w:r>
      <w:r w:rsidR="00E049D8" w:rsidRPr="009D44A8">
        <w:t xml:space="preserve"> but is only two votes short of a veto override to give fracking a go-ahead</w:t>
      </w:r>
      <w:r w:rsidR="00345419" w:rsidRPr="009D44A8">
        <w:t xml:space="preserve">.  NCLM is </w:t>
      </w:r>
      <w:r w:rsidRPr="009D44A8">
        <w:t xml:space="preserve">beginning its policy development procedure by </w:t>
      </w:r>
      <w:r w:rsidR="00E049D8" w:rsidRPr="009D44A8">
        <w:t>identifying and contacting</w:t>
      </w:r>
      <w:r w:rsidRPr="009D44A8">
        <w:t xml:space="preserve"> jurisdiction</w:t>
      </w:r>
      <w:r w:rsidR="00E049D8" w:rsidRPr="009D44A8">
        <w:t>s</w:t>
      </w:r>
      <w:r w:rsidRPr="009D44A8">
        <w:t xml:space="preserve"> in the </w:t>
      </w:r>
      <w:r w:rsidR="00345419" w:rsidRPr="009D44A8">
        <w:t xml:space="preserve">Triassic </w:t>
      </w:r>
      <w:r w:rsidRPr="009D44A8">
        <w:t xml:space="preserve">Basin </w:t>
      </w:r>
      <w:r w:rsidR="00345419" w:rsidRPr="009D44A8">
        <w:t>and some downstream</w:t>
      </w:r>
      <w:r w:rsidR="00E049D8" w:rsidRPr="009D44A8">
        <w:t xml:space="preserve"> for input via their </w:t>
      </w:r>
      <w:r w:rsidR="00345419" w:rsidRPr="009D44A8">
        <w:t xml:space="preserve">Policy Committee </w:t>
      </w:r>
      <w:r w:rsidR="00E049D8" w:rsidRPr="009D44A8">
        <w:t xml:space="preserve">which will communicate to </w:t>
      </w:r>
      <w:r w:rsidRPr="009D44A8">
        <w:t xml:space="preserve">the </w:t>
      </w:r>
      <w:r w:rsidR="00E049D8" w:rsidRPr="009D44A8">
        <w:t xml:space="preserve">fracking </w:t>
      </w:r>
      <w:r w:rsidRPr="009D44A8">
        <w:t>Committee Chair, Rep. Hager</w:t>
      </w:r>
      <w:r w:rsidR="00345419" w:rsidRPr="009D44A8">
        <w:t xml:space="preserve">.  </w:t>
      </w:r>
      <w:r w:rsidRPr="009D44A8">
        <w:t xml:space="preserve">Several presenters will be coming to NCLM.  </w:t>
      </w:r>
      <w:r w:rsidR="004559A7" w:rsidRPr="009D44A8">
        <w:t xml:space="preserve">A top priority for NCLM is preserving local authority; there are no rules right now. </w:t>
      </w:r>
      <w:r w:rsidR="00AF48B4" w:rsidRPr="009D44A8">
        <w:t xml:space="preserve">Sarah offered to share a map of Triassic geology in the Upper Neuse. </w:t>
      </w:r>
    </w:p>
    <w:p w:rsidR="000C4229" w:rsidRDefault="004559A7" w:rsidP="004559A7">
      <w:pPr>
        <w:pStyle w:val="BodyText"/>
        <w:ind w:left="720"/>
      </w:pPr>
      <w:r>
        <w:t xml:space="preserve">Michelle Woolfolk suggested that NCLM contact Cy Stober (Piedmont COG) since the </w:t>
      </w:r>
      <w:r w:rsidR="00345419">
        <w:t xml:space="preserve">Upper </w:t>
      </w:r>
      <w:r>
        <w:t xml:space="preserve">Cape Fear also </w:t>
      </w:r>
      <w:r w:rsidR="00345419">
        <w:t>includes a lot of Triassic</w:t>
      </w:r>
      <w:r>
        <w:t xml:space="preserve"> geology</w:t>
      </w:r>
      <w:r w:rsidR="00D9082E">
        <w:t xml:space="preserve">.  </w:t>
      </w:r>
      <w:r w:rsidR="009D44A8">
        <w:t>Dan McLawhorn added that there is more</w:t>
      </w:r>
      <w:r w:rsidR="006C60B5">
        <w:t xml:space="preserve"> immediate threat of drilling in </w:t>
      </w:r>
      <w:r w:rsidR="009D44A8">
        <w:t>the Jordan watershed and that this issue may be a good opportunity to work together</w:t>
      </w:r>
      <w:r w:rsidR="006C60B5">
        <w:t xml:space="preserve">.  </w:t>
      </w:r>
    </w:p>
    <w:p w:rsidR="00226FE1" w:rsidRDefault="00226FE1" w:rsidP="00226FE1">
      <w:pPr>
        <w:pStyle w:val="BodyText"/>
        <w:rPr>
          <w:szCs w:val="22"/>
        </w:rPr>
      </w:pPr>
      <w:r>
        <w:rPr>
          <w:szCs w:val="22"/>
        </w:rPr>
        <w:t xml:space="preserve">Several participants expressed gratitude for the League’s valuable work and involvement on these issues. </w:t>
      </w:r>
    </w:p>
    <w:p w:rsidR="00226FE1" w:rsidRDefault="00226FE1" w:rsidP="00226FE1">
      <w:pPr>
        <w:pStyle w:val="BodyText"/>
        <w:rPr>
          <w:szCs w:val="22"/>
        </w:rPr>
      </w:pPr>
      <w:r>
        <w:rPr>
          <w:szCs w:val="22"/>
        </w:rPr>
        <w:t xml:space="preserve"> </w:t>
      </w:r>
    </w:p>
    <w:p w:rsidR="00C32BB5" w:rsidRDefault="00271A13" w:rsidP="00C32BB5">
      <w:pPr>
        <w:pStyle w:val="Heading1"/>
      </w:pPr>
      <w:r>
        <w:t xml:space="preserve">Update on </w:t>
      </w:r>
      <w:r w:rsidR="007613CA" w:rsidRPr="00C32BB5">
        <w:t>The</w:t>
      </w:r>
      <w:r w:rsidR="007613CA">
        <w:t xml:space="preserve"> </w:t>
      </w:r>
      <w:r w:rsidR="007613CA" w:rsidRPr="00C32BB5">
        <w:t>Path</w:t>
      </w:r>
      <w:r w:rsidR="00C32BB5" w:rsidRPr="00C32BB5">
        <w:t xml:space="preserve"> Forward</w:t>
      </w:r>
      <w:r w:rsidR="004C7996">
        <w:t xml:space="preserve"> Project</w:t>
      </w:r>
    </w:p>
    <w:p w:rsidR="009D44A8" w:rsidRDefault="00792D79" w:rsidP="00C32BB5">
      <w:pPr>
        <w:pStyle w:val="BodyText"/>
      </w:pPr>
      <w:r>
        <w:t>Chair Hemminger</w:t>
      </w:r>
      <w:r w:rsidR="004C25EF">
        <w:t xml:space="preserve"> </w:t>
      </w:r>
      <w:r w:rsidR="00776DA2">
        <w:t>asked</w:t>
      </w:r>
      <w:r w:rsidR="009D44A8">
        <w:t xml:space="preserve"> </w:t>
      </w:r>
      <w:r w:rsidR="00776DA2">
        <w:t xml:space="preserve">participants </w:t>
      </w:r>
      <w:r w:rsidR="00721945">
        <w:t xml:space="preserve">in the review process </w:t>
      </w:r>
      <w:r w:rsidR="00776DA2">
        <w:t xml:space="preserve">to identify themselves (many jurisdictions were </w:t>
      </w:r>
      <w:r w:rsidR="009D44A8">
        <w:t>represented in that process</w:t>
      </w:r>
      <w:r w:rsidR="00776DA2">
        <w:t>)</w:t>
      </w:r>
      <w:r w:rsidR="009D44A8">
        <w:t xml:space="preserve">. The </w:t>
      </w:r>
      <w:r w:rsidR="0028357E">
        <w:t xml:space="preserve">RFP &amp; Relook </w:t>
      </w:r>
      <w:r w:rsidR="009D44A8">
        <w:t>Subcommittee made a recommendation to the Policy &amp; Advisory Group</w:t>
      </w:r>
      <w:r w:rsidR="00143828">
        <w:t xml:space="preserve"> at the</w:t>
      </w:r>
      <w:r w:rsidR="0028357E">
        <w:t xml:space="preserve"> PAG’s</w:t>
      </w:r>
      <w:r w:rsidR="008F1175">
        <w:t xml:space="preserve"> Sep</w:t>
      </w:r>
      <w:r w:rsidR="0028357E">
        <w:t>tember</w:t>
      </w:r>
      <w:r w:rsidR="008F1175">
        <w:t xml:space="preserve"> 8 meeting</w:t>
      </w:r>
      <w:r w:rsidR="009D44A8">
        <w:t xml:space="preserve">.  </w:t>
      </w:r>
    </w:p>
    <w:p w:rsidR="0028357E" w:rsidRDefault="004C7996" w:rsidP="00C32BB5">
      <w:pPr>
        <w:pStyle w:val="BodyText"/>
      </w:pPr>
      <w:r>
        <w:t xml:space="preserve">Michelle Woolfolk gave a brief </w:t>
      </w:r>
      <w:r w:rsidR="009D44A8">
        <w:t xml:space="preserve">summary of the RFP </w:t>
      </w:r>
      <w:r w:rsidR="00776DA2">
        <w:t xml:space="preserve">and its </w:t>
      </w:r>
      <w:r w:rsidR="009D44A8">
        <w:t>review process</w:t>
      </w:r>
      <w:r w:rsidR="00271C6E">
        <w:t xml:space="preserve">. </w:t>
      </w:r>
      <w:r w:rsidR="008F1175">
        <w:t xml:space="preserve"> The </w:t>
      </w:r>
      <w:r w:rsidR="00271C6E">
        <w:t xml:space="preserve">RFP </w:t>
      </w:r>
      <w:r w:rsidR="0028357E">
        <w:t xml:space="preserve">was </w:t>
      </w:r>
      <w:r w:rsidR="00271C6E">
        <w:t xml:space="preserve">issued on July 11, </w:t>
      </w:r>
      <w:r w:rsidR="0028357E">
        <w:t xml:space="preserve">a </w:t>
      </w:r>
      <w:r w:rsidR="00271C6E">
        <w:t xml:space="preserve">conference call </w:t>
      </w:r>
      <w:r w:rsidR="0028357E">
        <w:t xml:space="preserve">was held </w:t>
      </w:r>
      <w:r w:rsidR="00271C6E">
        <w:t xml:space="preserve">with prospective submitters, and review of </w:t>
      </w:r>
      <w:r w:rsidR="001B0030">
        <w:t xml:space="preserve">written </w:t>
      </w:r>
      <w:r w:rsidR="00271C6E">
        <w:t>proposals</w:t>
      </w:r>
      <w:r w:rsidR="0028357E">
        <w:t xml:space="preserve"> was conducted</w:t>
      </w:r>
      <w:r w:rsidR="00271C6E">
        <w:t xml:space="preserve">.  </w:t>
      </w:r>
      <w:r w:rsidR="0028357E">
        <w:t>T</w:t>
      </w:r>
      <w:r w:rsidR="00271C6E">
        <w:t xml:space="preserve">wo firms (Tetra Tech and Cardno Entrix) </w:t>
      </w:r>
      <w:r w:rsidR="0028357E">
        <w:t xml:space="preserve">were selected </w:t>
      </w:r>
      <w:r w:rsidR="00271C6E">
        <w:t>to present</w:t>
      </w:r>
      <w:r w:rsidR="0028357E">
        <w:t xml:space="preserve"> on August 30 and interviews were scored also</w:t>
      </w:r>
      <w:r w:rsidR="00271C6E">
        <w:t xml:space="preserve">.  </w:t>
      </w:r>
      <w:r w:rsidR="0028357E">
        <w:t xml:space="preserve">The RFP &amp; Relook Subcommittee </w:t>
      </w:r>
      <w:r w:rsidR="00271C6E">
        <w:t>voted to recommend</w:t>
      </w:r>
      <w:r w:rsidR="00721945">
        <w:t xml:space="preserve"> </w:t>
      </w:r>
      <w:r w:rsidR="00DF569B">
        <w:t xml:space="preserve">Cardno Entrix </w:t>
      </w:r>
      <w:r w:rsidR="00721945">
        <w:t>to the Board</w:t>
      </w:r>
      <w:r w:rsidR="0028357E">
        <w:t xml:space="preserve"> based on those two processes</w:t>
      </w:r>
      <w:r w:rsidR="00271C6E">
        <w:t xml:space="preserve">.  </w:t>
      </w:r>
      <w:r w:rsidR="00255AF8">
        <w:t>Michelle presented a memorandum to the Board o</w:t>
      </w:r>
      <w:r w:rsidR="00DF569B">
        <w:t xml:space="preserve">n the process and the outcome and answered questions from the Board, and attendees discussed the recommendation.  Mr. Waldroup emphasized that all the teams were strong, but that Cardno Entrix had formed a panel of highly qualified outside </w:t>
      </w:r>
      <w:r w:rsidR="00DF569B">
        <w:lastRenderedPageBreak/>
        <w:t>experts to advise the project.  The primary Cardno Entrix staff proposed to lead the project are located in Raleigh.</w:t>
      </w:r>
    </w:p>
    <w:p w:rsidR="005F6EC4" w:rsidRDefault="001B0030" w:rsidP="00C32BB5">
      <w:pPr>
        <w:pStyle w:val="BodyText"/>
      </w:pPr>
      <w:r>
        <w:t>The Board</w:t>
      </w:r>
      <w:r w:rsidR="0028357E">
        <w:t xml:space="preserve"> discussed </w:t>
      </w:r>
      <w:r w:rsidR="005F6EC4">
        <w:t xml:space="preserve">payments, since </w:t>
      </w:r>
      <w:r w:rsidR="0028357E">
        <w:t xml:space="preserve">Cardno Entrix’s cost </w:t>
      </w:r>
      <w:r w:rsidR="005F6EC4">
        <w:t xml:space="preserve">proposal exceeded the funds </w:t>
      </w:r>
      <w:r w:rsidR="0028357E">
        <w:t xml:space="preserve">available </w:t>
      </w:r>
      <w:r w:rsidR="005F6EC4">
        <w:t xml:space="preserve">this year.  </w:t>
      </w:r>
      <w:r w:rsidR="00C65FF0">
        <w:t xml:space="preserve">If the higher level of dues is continued, </w:t>
      </w:r>
      <w:r w:rsidR="0028357E">
        <w:t>UNRBA can</w:t>
      </w:r>
      <w:r w:rsidR="00C65FF0">
        <w:t xml:space="preserve"> split the cost between two fiscal years.  In addition</w:t>
      </w:r>
      <w:r w:rsidR="0028357E">
        <w:t>,</w:t>
      </w:r>
      <w:r w:rsidR="00C65FF0">
        <w:t xml:space="preserve"> the UNRBA has a rainy day fund of approximately $112,000.</w:t>
      </w:r>
    </w:p>
    <w:p w:rsidR="00C65FF0" w:rsidRDefault="001B0030" w:rsidP="00C32BB5">
      <w:pPr>
        <w:pStyle w:val="BodyText"/>
      </w:pPr>
      <w:r>
        <w:t>Jim Wrenn presented the</w:t>
      </w:r>
      <w:r w:rsidR="00C65FF0">
        <w:t xml:space="preserve"> recommendation of </w:t>
      </w:r>
      <w:r>
        <w:t>the Policy &amp; Advisory Group</w:t>
      </w:r>
      <w:r w:rsidR="00255AF8">
        <w:t xml:space="preserve"> to the Board: to select Cardno Entrix to conduct the </w:t>
      </w:r>
      <w:r w:rsidR="00255AF8" w:rsidRPr="00255AF8">
        <w:t xml:space="preserve">Support of Long-Term Planning and Regulatory Nutrient Management Activities in the Falls Lake Watershed </w:t>
      </w:r>
      <w:r w:rsidR="00255AF8">
        <w:t xml:space="preserve">project. </w:t>
      </w:r>
    </w:p>
    <w:p w:rsidR="00C65FF0" w:rsidRDefault="005C736C" w:rsidP="005C736C">
      <w:pPr>
        <w:pStyle w:val="BodyText"/>
      </w:pPr>
      <w:r w:rsidRPr="006C5814">
        <w:rPr>
          <w:b/>
        </w:rPr>
        <w:t xml:space="preserve">Mr. Mize moved to approve the recommendation and select Cardno Entrix to conduct the project.  Ms. Wilkins seconded the motion.  </w:t>
      </w:r>
      <w:r w:rsidR="00255AF8" w:rsidRPr="00400A93">
        <w:t>Chair Hemminger conducted a role call vote</w:t>
      </w:r>
      <w:r w:rsidR="00400A93" w:rsidRPr="00400A93">
        <w:t xml:space="preserve">: </w:t>
      </w:r>
      <w:r w:rsidR="00255AF8" w:rsidRPr="00400A93">
        <w:t xml:space="preserve">  </w:t>
      </w:r>
      <w:r w:rsidR="00400A93" w:rsidRPr="00400A93">
        <w:t>e</w:t>
      </w:r>
      <w:r w:rsidRPr="00400A93">
        <w:t>ach Director present voted in the affirmative</w:t>
      </w:r>
      <w:r w:rsidR="00400A93" w:rsidRPr="00400A93">
        <w:t xml:space="preserve"> and </w:t>
      </w:r>
      <w:r w:rsidRPr="006C5814">
        <w:rPr>
          <w:b/>
        </w:rPr>
        <w:t>the motion passed</w:t>
      </w:r>
      <w:r w:rsidR="00400A93" w:rsidRPr="006C5814">
        <w:rPr>
          <w:b/>
        </w:rPr>
        <w:t xml:space="preserve"> </w:t>
      </w:r>
      <w:r w:rsidR="00400A93" w:rsidRPr="00400A93">
        <w:t>(</w:t>
      </w:r>
      <w:r w:rsidR="00C65FF0" w:rsidRPr="00400A93">
        <w:t>Franklin County</w:t>
      </w:r>
      <w:r w:rsidRPr="00400A93">
        <w:t xml:space="preserve">, </w:t>
      </w:r>
      <w:r w:rsidR="00C65FF0" w:rsidRPr="00400A93">
        <w:t>Granville County</w:t>
      </w:r>
      <w:r w:rsidRPr="00400A93">
        <w:t xml:space="preserve">, and </w:t>
      </w:r>
      <w:r w:rsidR="00C65FF0" w:rsidRPr="00400A93">
        <w:t>Wake Forest</w:t>
      </w:r>
      <w:r w:rsidRPr="00400A93">
        <w:t xml:space="preserve"> were not represented at the meeting by a Director or Alternate</w:t>
      </w:r>
      <w:r w:rsidR="00400A93" w:rsidRPr="00400A93">
        <w:t>)</w:t>
      </w:r>
      <w:r w:rsidR="00C65FF0" w:rsidRPr="00400A93">
        <w:t>.</w:t>
      </w:r>
      <w:r w:rsidRPr="00400A93">
        <w:t xml:space="preserve">  Britt Stoddard indicated </w:t>
      </w:r>
      <w:r w:rsidR="00737479">
        <w:t>support</w:t>
      </w:r>
      <w:r w:rsidRPr="00400A93">
        <w:t xml:space="preserve"> </w:t>
      </w:r>
      <w:r w:rsidR="00737479">
        <w:t xml:space="preserve">for </w:t>
      </w:r>
      <w:r w:rsidRPr="00400A93">
        <w:t xml:space="preserve">the decision on behalf of Wake County.  </w:t>
      </w:r>
    </w:p>
    <w:p w:rsidR="00AB5D2B" w:rsidRDefault="00460F4E" w:rsidP="00C32BB5">
      <w:pPr>
        <w:pStyle w:val="BodyText"/>
      </w:pPr>
      <w:r w:rsidRPr="006C5814">
        <w:rPr>
          <w:b/>
        </w:rPr>
        <w:t>The Policy &amp; Advisory Group</w:t>
      </w:r>
      <w:r w:rsidR="00DB3D95" w:rsidRPr="006C5814">
        <w:rPr>
          <w:b/>
        </w:rPr>
        <w:t xml:space="preserve"> (PAG)</w:t>
      </w:r>
      <w:r w:rsidRPr="006C5814">
        <w:rPr>
          <w:b/>
        </w:rPr>
        <w:t xml:space="preserve"> also recommended that a s</w:t>
      </w:r>
      <w:r w:rsidR="00C65FF0" w:rsidRPr="006C5814">
        <w:rPr>
          <w:b/>
        </w:rPr>
        <w:t xml:space="preserve">ubcommittee </w:t>
      </w:r>
      <w:r w:rsidRPr="006C5814">
        <w:rPr>
          <w:b/>
        </w:rPr>
        <w:t xml:space="preserve">be </w:t>
      </w:r>
      <w:r w:rsidR="00C65FF0" w:rsidRPr="006C5814">
        <w:rPr>
          <w:b/>
        </w:rPr>
        <w:t>formed to work on contract negotiations</w:t>
      </w:r>
      <w:r w:rsidRPr="006C5814">
        <w:rPr>
          <w:b/>
        </w:rPr>
        <w:t xml:space="preserve"> to include l</w:t>
      </w:r>
      <w:r w:rsidR="00C65FF0" w:rsidRPr="006C5814">
        <w:rPr>
          <w:b/>
        </w:rPr>
        <w:t>awyers</w:t>
      </w:r>
      <w:r w:rsidRPr="006C5814">
        <w:rPr>
          <w:b/>
        </w:rPr>
        <w:t>, technical staff, and any other members</w:t>
      </w:r>
      <w:r w:rsidR="00737479" w:rsidRPr="006C5814">
        <w:rPr>
          <w:b/>
        </w:rPr>
        <w:t xml:space="preserve"> involved</w:t>
      </w:r>
      <w:r w:rsidR="00AB5D2B" w:rsidRPr="006C5814">
        <w:rPr>
          <w:b/>
        </w:rPr>
        <w:t xml:space="preserve">.  </w:t>
      </w:r>
      <w:r w:rsidRPr="006C5814">
        <w:rPr>
          <w:b/>
        </w:rPr>
        <w:t>Ms. Cole-McFadden</w:t>
      </w:r>
      <w:r w:rsidR="00AB5D2B" w:rsidRPr="006C5814">
        <w:rPr>
          <w:b/>
        </w:rPr>
        <w:t xml:space="preserve"> moved</w:t>
      </w:r>
      <w:r w:rsidRPr="006C5814">
        <w:rPr>
          <w:b/>
        </w:rPr>
        <w:t xml:space="preserve"> to form the committee and Mr. Waldroup seconded the motion</w:t>
      </w:r>
      <w:r w:rsidR="00AB5D2B" w:rsidRPr="006C5814">
        <w:rPr>
          <w:b/>
        </w:rPr>
        <w:t xml:space="preserve">. </w:t>
      </w:r>
      <w:r w:rsidRPr="006C5814">
        <w:rPr>
          <w:b/>
        </w:rPr>
        <w:t xml:space="preserve"> </w:t>
      </w:r>
      <w:r>
        <w:t>The Board discussed having this be a subcommittee of the PAG versus a Committee reporting directly to the Board.  Both Ms. Cole-McFadden and Mr. Waldroup</w:t>
      </w:r>
      <w:r w:rsidR="00AB5D2B">
        <w:t xml:space="preserve"> supported an amendment </w:t>
      </w:r>
      <w:r w:rsidR="00DB3D95">
        <w:t>to the motion to specify</w:t>
      </w:r>
      <w:r>
        <w:t xml:space="preserve"> the contracting committee </w:t>
      </w:r>
      <w:r w:rsidR="00DB3D95">
        <w:t xml:space="preserve">would </w:t>
      </w:r>
      <w:r>
        <w:t xml:space="preserve">report </w:t>
      </w:r>
      <w:r w:rsidR="00AB5D2B">
        <w:t xml:space="preserve">directly to the Board.  </w:t>
      </w:r>
      <w:r w:rsidR="00792D79">
        <w:rPr>
          <w:b/>
        </w:rPr>
        <w:t>Chair Hemminger</w:t>
      </w:r>
      <w:r w:rsidR="00F942A3" w:rsidRPr="006C5814">
        <w:rPr>
          <w:b/>
        </w:rPr>
        <w:t xml:space="preserve"> called the vote, which passed unanimously.  </w:t>
      </w:r>
    </w:p>
    <w:p w:rsidR="00AE4036" w:rsidRDefault="00AE4036" w:rsidP="00C32BB5">
      <w:pPr>
        <w:pStyle w:val="BodyText"/>
      </w:pPr>
      <w:r>
        <w:t>Several participants volunteered to participate on the</w:t>
      </w:r>
      <w:r w:rsidR="00737479">
        <w:t xml:space="preserve"> </w:t>
      </w:r>
      <w:r w:rsidR="00D64772">
        <w:t>Contracting sub</w:t>
      </w:r>
      <w:r>
        <w:t xml:space="preserve">committee: Kenny Waldroup, Don O’Toole, Michelle Woolfolk, </w:t>
      </w:r>
      <w:r w:rsidR="00757C0D">
        <w:t xml:space="preserve">Jim Wrenn, Dan McLawhorn, </w:t>
      </w:r>
      <w:r>
        <w:t xml:space="preserve">Lindsay Mize, </w:t>
      </w:r>
      <w:r w:rsidR="00D64772">
        <w:t xml:space="preserve">and </w:t>
      </w:r>
      <w:r>
        <w:t xml:space="preserve">Britt Stoddard.  Mike and Sarah </w:t>
      </w:r>
      <w:r w:rsidR="00D64772">
        <w:t>agreed</w:t>
      </w:r>
      <w:r>
        <w:t xml:space="preserve"> to </w:t>
      </w:r>
      <w:r w:rsidR="00F83703">
        <w:t>provide staff support</w:t>
      </w:r>
      <w:r>
        <w:t xml:space="preserve"> </w:t>
      </w:r>
      <w:r w:rsidR="00F83703">
        <w:t xml:space="preserve">to </w:t>
      </w:r>
      <w:r>
        <w:t xml:space="preserve">the committee.  </w:t>
      </w:r>
      <w:r w:rsidR="00757C0D">
        <w:t>Don O’Toole volunteered to chair; Dan McLawhorn volunteered to assist Don</w:t>
      </w:r>
      <w:r w:rsidR="00D64772">
        <w:t xml:space="preserve"> as vice-chair</w:t>
      </w:r>
      <w:r w:rsidR="00757C0D">
        <w:t>.</w:t>
      </w:r>
      <w:r w:rsidR="00C14AB7">
        <w:t xml:space="preserve"> </w:t>
      </w:r>
      <w:r w:rsidR="00792D79">
        <w:t>Chair Hemminger</w:t>
      </w:r>
      <w:r w:rsidR="00C14AB7">
        <w:t xml:space="preserve"> agreed to sign a letter drafted by the committee chairs notifying Cardno Entrix of this arrangement.</w:t>
      </w:r>
    </w:p>
    <w:p w:rsidR="00757C0D" w:rsidRDefault="00757C0D" w:rsidP="00C32BB5">
      <w:pPr>
        <w:pStyle w:val="BodyText"/>
      </w:pPr>
      <w:r>
        <w:t xml:space="preserve">Sarah said that the Offerors had been soliciting feedback.  </w:t>
      </w:r>
      <w:r w:rsidR="00767472" w:rsidRPr="006C5814">
        <w:rPr>
          <w:b/>
        </w:rPr>
        <w:t xml:space="preserve">Mr. Mize </w:t>
      </w:r>
      <w:r w:rsidRPr="006C5814">
        <w:rPr>
          <w:b/>
        </w:rPr>
        <w:t xml:space="preserve">moved to have Sarah share </w:t>
      </w:r>
      <w:r w:rsidR="00767472" w:rsidRPr="006C5814">
        <w:rPr>
          <w:b/>
        </w:rPr>
        <w:t>each firm’s</w:t>
      </w:r>
      <w:r w:rsidRPr="006C5814">
        <w:rPr>
          <w:b/>
        </w:rPr>
        <w:t xml:space="preserve"> anonymous rating </w:t>
      </w:r>
      <w:r w:rsidR="00767472" w:rsidRPr="006C5814">
        <w:rPr>
          <w:b/>
        </w:rPr>
        <w:t>compilation document</w:t>
      </w:r>
      <w:r w:rsidR="008E398A" w:rsidRPr="006C5814">
        <w:rPr>
          <w:b/>
        </w:rPr>
        <w:t xml:space="preserve"> with the staff who submitted it</w:t>
      </w:r>
      <w:r w:rsidRPr="006C5814">
        <w:rPr>
          <w:b/>
        </w:rPr>
        <w:t xml:space="preserve">.  </w:t>
      </w:r>
      <w:r w:rsidR="00767472" w:rsidRPr="006C5814">
        <w:rPr>
          <w:b/>
        </w:rPr>
        <w:t>Mr. Waldroup seconded the motion, which passed unanimously.</w:t>
      </w:r>
    </w:p>
    <w:p w:rsidR="005D0EAE" w:rsidRDefault="00F83703" w:rsidP="00C32BB5">
      <w:pPr>
        <w:pStyle w:val="BodyText"/>
      </w:pPr>
      <w:r>
        <w:t xml:space="preserve">The next Policy and Advisory Group recommendation was to create a subcommittee </w:t>
      </w:r>
      <w:r w:rsidR="00651143">
        <w:t xml:space="preserve">to work directly with the consultant </w:t>
      </w:r>
      <w:r w:rsidR="00817487">
        <w:t xml:space="preserve">and </w:t>
      </w:r>
      <w:r w:rsidR="00651143">
        <w:t xml:space="preserve">report directly to </w:t>
      </w:r>
      <w:r w:rsidR="00817487">
        <w:t xml:space="preserve">the </w:t>
      </w:r>
      <w:r w:rsidR="00651143">
        <w:t xml:space="preserve">full board.  </w:t>
      </w:r>
      <w:r w:rsidR="006C5814" w:rsidRPr="006C5814">
        <w:rPr>
          <w:b/>
        </w:rPr>
        <w:t xml:space="preserve">Mr. Waldroup </w:t>
      </w:r>
      <w:r w:rsidR="00651143" w:rsidRPr="006C5814">
        <w:rPr>
          <w:b/>
        </w:rPr>
        <w:t>moved to accept the recommendation</w:t>
      </w:r>
      <w:r w:rsidR="0044431A" w:rsidRPr="006C5814">
        <w:rPr>
          <w:b/>
        </w:rPr>
        <w:t xml:space="preserve"> </w:t>
      </w:r>
      <w:r w:rsidR="006C5814" w:rsidRPr="006C5814">
        <w:rPr>
          <w:b/>
        </w:rPr>
        <w:t xml:space="preserve">to create a subcommittee to interface with the consultant. </w:t>
      </w:r>
      <w:r w:rsidR="006C5814">
        <w:rPr>
          <w:b/>
        </w:rPr>
        <w:t xml:space="preserve"> </w:t>
      </w:r>
      <w:r w:rsidR="006C5814" w:rsidRPr="006C5814">
        <w:rPr>
          <w:b/>
        </w:rPr>
        <w:t xml:space="preserve">Mr. Mize </w:t>
      </w:r>
      <w:r w:rsidR="0044431A" w:rsidRPr="006C5814">
        <w:rPr>
          <w:b/>
        </w:rPr>
        <w:t>seconded</w:t>
      </w:r>
      <w:r w:rsidR="006C5814" w:rsidRPr="006C5814">
        <w:rPr>
          <w:b/>
        </w:rPr>
        <w:t xml:space="preserve"> the motion.  </w:t>
      </w:r>
      <w:r w:rsidR="006C5814">
        <w:t>Kenneth Waldroup</w:t>
      </w:r>
      <w:r w:rsidR="0044431A">
        <w:t>, Britt</w:t>
      </w:r>
      <w:r w:rsidR="006C5814">
        <w:t xml:space="preserve"> Stoddard</w:t>
      </w:r>
      <w:r w:rsidR="0044431A">
        <w:t>, Michelle</w:t>
      </w:r>
      <w:r w:rsidR="006C5814">
        <w:t xml:space="preserve"> Woolfolk</w:t>
      </w:r>
      <w:r w:rsidR="0044431A">
        <w:t>, Jim</w:t>
      </w:r>
      <w:r w:rsidR="006C5814">
        <w:t xml:space="preserve"> Wrenn</w:t>
      </w:r>
      <w:r w:rsidR="0044431A">
        <w:t>, Lindsay</w:t>
      </w:r>
      <w:r w:rsidR="006C5814">
        <w:t xml:space="preserve"> Mize</w:t>
      </w:r>
      <w:r w:rsidR="0044431A">
        <w:t>, Tom Davis, Dan</w:t>
      </w:r>
      <w:r w:rsidR="006C5814">
        <w:t xml:space="preserve"> McLawhorn</w:t>
      </w:r>
      <w:r w:rsidR="0044431A">
        <w:t xml:space="preserve">, </w:t>
      </w:r>
      <w:r w:rsidR="006C5814">
        <w:t xml:space="preserve">and </w:t>
      </w:r>
      <w:r w:rsidR="0044431A">
        <w:t>Reggie</w:t>
      </w:r>
      <w:r w:rsidR="006C5814">
        <w:t xml:space="preserve"> Hicks volunteered to be on the committee</w:t>
      </w:r>
      <w:r w:rsidR="0044431A">
        <w:t xml:space="preserve">.  </w:t>
      </w:r>
      <w:r w:rsidR="006C5814">
        <w:t xml:space="preserve">The group discussed various mechanisms for this committee interfacing with the </w:t>
      </w:r>
      <w:r w:rsidR="00B35CE9">
        <w:t xml:space="preserve">consultant and the larger UNRBA.  </w:t>
      </w:r>
    </w:p>
    <w:p w:rsidR="00651143" w:rsidRDefault="005D0EAE" w:rsidP="00C32BB5">
      <w:pPr>
        <w:pStyle w:val="BodyText"/>
      </w:pPr>
      <w:r>
        <w:t xml:space="preserve">The Board discussed </w:t>
      </w:r>
      <w:r w:rsidR="00B35CE9">
        <w:t>criteria for voting and decision</w:t>
      </w:r>
      <w:r w:rsidR="00817487">
        <w:t xml:space="preserve"> </w:t>
      </w:r>
      <w:r w:rsidR="00B35CE9">
        <w:t>making (e.g., cost thresholds for higher-level approval)</w:t>
      </w:r>
      <w:r>
        <w:t xml:space="preserve">.  The general decision was for each committee </w:t>
      </w:r>
      <w:r w:rsidR="00817487">
        <w:t xml:space="preserve">to </w:t>
      </w:r>
      <w:r>
        <w:t>come up with its own</w:t>
      </w:r>
      <w:r w:rsidR="00B35CE9">
        <w:t xml:space="preserve"> and present this process for Board approval</w:t>
      </w:r>
      <w:r>
        <w:t xml:space="preserve"> and/or have a joint session to hash out differences and how to coordinate with the consultant</w:t>
      </w:r>
      <w:r w:rsidR="00B35CE9">
        <w:t>.</w:t>
      </w:r>
      <w:r>
        <w:t xml:space="preserve">  </w:t>
      </w:r>
    </w:p>
    <w:p w:rsidR="005D0EAE" w:rsidRDefault="00561089" w:rsidP="005D0EAE">
      <w:pPr>
        <w:pStyle w:val="BodyText"/>
      </w:pPr>
      <w:r>
        <w:t xml:space="preserve">Michelle requested a clearer charge for the </w:t>
      </w:r>
      <w:r w:rsidR="005D0EAE">
        <w:t xml:space="preserve">second [Path Forward Management] </w:t>
      </w:r>
      <w:r>
        <w:t xml:space="preserve">committee.  </w:t>
      </w:r>
      <w:r w:rsidR="005D0EAE">
        <w:t xml:space="preserve">Jim Wrenn clarified that the PAG recommendation was for </w:t>
      </w:r>
      <w:r w:rsidR="00873566">
        <w:t xml:space="preserve">committee to be </w:t>
      </w:r>
      <w:r w:rsidR="005D0EAE">
        <w:t xml:space="preserve">a liaison to the consultant.  </w:t>
      </w:r>
      <w:r w:rsidR="00792D79">
        <w:t>Chair Hemminger</w:t>
      </w:r>
      <w:r w:rsidR="005D0EAE">
        <w:t xml:space="preserve"> suggested that this committee would work out also figure out </w:t>
      </w:r>
      <w:r w:rsidR="005D0EAE">
        <w:lastRenderedPageBreak/>
        <w:t>HOW the UNRBA would interface with the consultant over the life of the project.  Discussion clarified that this committee is also not under the PAG [it reports directly to the Board.]</w:t>
      </w:r>
    </w:p>
    <w:p w:rsidR="009B6B3C" w:rsidRDefault="009B6B3C" w:rsidP="005D0EAE">
      <w:pPr>
        <w:pStyle w:val="BodyText"/>
      </w:pPr>
      <w:r>
        <w:t>Michelle Woolfolk volunteered to chair the Path Forward Management committee, and Kenny Waldroup volunteered to support her as vice-chair.</w:t>
      </w:r>
    </w:p>
    <w:p w:rsidR="0031134E" w:rsidRDefault="0031134E" w:rsidP="005D0EAE">
      <w:pPr>
        <w:pStyle w:val="BodyText"/>
      </w:pPr>
    </w:p>
    <w:p w:rsidR="005470F7" w:rsidRDefault="00184CE2" w:rsidP="00184CE2">
      <w:pPr>
        <w:pStyle w:val="Heading1"/>
      </w:pPr>
      <w:r>
        <w:t>TJCOG Programmatic Support of UNRBA</w:t>
      </w:r>
      <w:r w:rsidR="005470F7">
        <w:t xml:space="preserve"> </w:t>
      </w:r>
    </w:p>
    <w:p w:rsidR="00D4535D" w:rsidRDefault="00792D79" w:rsidP="00D4535D">
      <w:pPr>
        <w:pStyle w:val="BodyText"/>
      </w:pPr>
      <w:r>
        <w:t>Chair</w:t>
      </w:r>
      <w:r w:rsidR="00D4535D">
        <w:t xml:space="preserve"> Hemminger </w:t>
      </w:r>
      <w:r w:rsidR="00817487">
        <w:t xml:space="preserve">then </w:t>
      </w:r>
      <w:r w:rsidR="00D4535D">
        <w:t xml:space="preserve">asked </w:t>
      </w:r>
      <w:r w:rsidR="00935AA8">
        <w:t>TJCOG</w:t>
      </w:r>
      <w:r w:rsidR="00D4535D">
        <w:t xml:space="preserve"> staff to </w:t>
      </w:r>
      <w:r w:rsidR="00817487">
        <w:t xml:space="preserve">leave </w:t>
      </w:r>
      <w:r w:rsidR="00D4535D">
        <w:t xml:space="preserve">the room and volunteered to keep a summary of the rest of the meeting.  Mike Schlegel </w:t>
      </w:r>
      <w:r w:rsidR="00817487">
        <w:t xml:space="preserve">requested permission to quietly observe from the </w:t>
      </w:r>
      <w:r w:rsidR="00AD51C5">
        <w:t xml:space="preserve">back of the room </w:t>
      </w:r>
      <w:r w:rsidR="00D4535D">
        <w:t>for the remainder of the meeting</w:t>
      </w:r>
      <w:r w:rsidR="00AD51C5">
        <w:t>, and the Board agreed</w:t>
      </w:r>
      <w:r w:rsidR="00D4535D">
        <w:t>.</w:t>
      </w:r>
    </w:p>
    <w:p w:rsidR="00D4535D" w:rsidRDefault="00D4535D" w:rsidP="00D4535D">
      <w:pPr>
        <w:pStyle w:val="BodyText"/>
      </w:pPr>
      <w:r>
        <w:t xml:space="preserve">There was discussion about the changes that had occurred at the last two meetings with the Nicholas Institute presentation and </w:t>
      </w:r>
      <w:r w:rsidR="00792D79">
        <w:t>staff changes</w:t>
      </w:r>
      <w:r>
        <w:t xml:space="preserve">.  There were some members that stressed the need to move forward at a faster pace and others who just wanted to know if UNRBA was on the right path.  It was decided that UNRBA should </w:t>
      </w:r>
      <w:r w:rsidR="00792D79">
        <w:t>find out</w:t>
      </w:r>
      <w:r>
        <w:t xml:space="preserve"> if there were other op</w:t>
      </w:r>
      <w:r w:rsidR="00935AA8">
        <w:t xml:space="preserve">tions for leadership.  </w:t>
      </w:r>
    </w:p>
    <w:p w:rsidR="00D4535D" w:rsidRDefault="00D4535D" w:rsidP="00D4535D">
      <w:pPr>
        <w:pStyle w:val="BodyText"/>
      </w:pPr>
      <w:r>
        <w:t xml:space="preserve">The UNRBA voted 10-0 to proceed with forming a Personnel subcommittee to explore those options.  The committee was open for volunteers from board members and </w:t>
      </w:r>
      <w:r w:rsidR="00935AA8">
        <w:t>a</w:t>
      </w:r>
      <w:r>
        <w:t xml:space="preserve"> representative from Wake County even though they are not current with their dues.  The committee is to be chaired by Lindsay Mize and co-chaired by Rick Flowe.  Other members are: Cora Cole-McFadden, Drew Cummings, Dan McLawhorn, Don O-Toole, Jim Wren, Randy Cahoon, Britt Stoddard and Pam Hemminger.</w:t>
      </w:r>
    </w:p>
    <w:p w:rsidR="00935AA8" w:rsidRDefault="00935AA8" w:rsidP="00D4535D">
      <w:pPr>
        <w:pStyle w:val="BodyText"/>
      </w:pPr>
      <w:r>
        <w:t>This Personnel sub</w:t>
      </w:r>
      <w:r w:rsidR="00D4535D">
        <w:t xml:space="preserve">committee </w:t>
      </w:r>
      <w:r>
        <w:t xml:space="preserve">will </w:t>
      </w:r>
    </w:p>
    <w:p w:rsidR="00935AA8" w:rsidRDefault="00D4535D" w:rsidP="00935AA8">
      <w:pPr>
        <w:pStyle w:val="BodyText"/>
        <w:numPr>
          <w:ilvl w:val="0"/>
          <w:numId w:val="35"/>
        </w:numPr>
      </w:pPr>
      <w:r>
        <w:t xml:space="preserve">work on characteristics </w:t>
      </w:r>
      <w:r w:rsidR="00935AA8">
        <w:t xml:space="preserve">desired of UNRBA </w:t>
      </w:r>
      <w:r>
        <w:t>leadership, produce an RFQ</w:t>
      </w:r>
      <w:r w:rsidR="00935AA8">
        <w:t>,</w:t>
      </w:r>
      <w:r>
        <w:t xml:space="preserve"> and discern what individuals or groups might be out there that could help UNRBA accomplis</w:t>
      </w:r>
      <w:r w:rsidR="00935AA8">
        <w:t xml:space="preserve">h its goals.  </w:t>
      </w:r>
    </w:p>
    <w:p w:rsidR="00140861" w:rsidRDefault="00D4535D" w:rsidP="00935AA8">
      <w:pPr>
        <w:pStyle w:val="BodyText"/>
        <w:numPr>
          <w:ilvl w:val="0"/>
          <w:numId w:val="35"/>
        </w:numPr>
      </w:pPr>
      <w:r>
        <w:t xml:space="preserve">list the responsibilities with the hopes to keep the expenditures in line with what we are already paying Triangle J.  </w:t>
      </w:r>
    </w:p>
    <w:p w:rsidR="00140861" w:rsidRDefault="00140861" w:rsidP="00935AA8">
      <w:pPr>
        <w:pStyle w:val="BodyText"/>
        <w:numPr>
          <w:ilvl w:val="0"/>
          <w:numId w:val="35"/>
        </w:numPr>
      </w:pPr>
      <w:r>
        <w:t>p</w:t>
      </w:r>
      <w:r w:rsidR="00935AA8">
        <w:t xml:space="preserve">lace the RFQ and collect responses.  </w:t>
      </w:r>
    </w:p>
    <w:p w:rsidR="00935AA8" w:rsidRDefault="00140861" w:rsidP="00935AA8">
      <w:pPr>
        <w:pStyle w:val="BodyText"/>
        <w:numPr>
          <w:ilvl w:val="0"/>
          <w:numId w:val="35"/>
        </w:numPr>
      </w:pPr>
      <w:r>
        <w:t xml:space="preserve">narrow the list of candidates and present a short list to the entire UNRBA board by the December 14th meeting.  </w:t>
      </w:r>
    </w:p>
    <w:p w:rsidR="00D4535D" w:rsidRDefault="00D4535D" w:rsidP="00935AA8">
      <w:pPr>
        <w:pStyle w:val="BodyText"/>
      </w:pPr>
      <w:r>
        <w:t xml:space="preserve">Different definitions </w:t>
      </w:r>
      <w:r w:rsidR="00935AA8">
        <w:t xml:space="preserve">of lobbying </w:t>
      </w:r>
      <w:r w:rsidR="00140861">
        <w:t xml:space="preserve">were discussed; lobbying under the </w:t>
      </w:r>
      <w:r>
        <w:t xml:space="preserve">state </w:t>
      </w:r>
      <w:r w:rsidR="00140861">
        <w:t xml:space="preserve">definition does include high-level </w:t>
      </w:r>
      <w:r>
        <w:t>regulator</w:t>
      </w:r>
      <w:r w:rsidR="00140861">
        <w:t>s</w:t>
      </w:r>
      <w:r>
        <w:t xml:space="preserve"> </w:t>
      </w:r>
      <w:r w:rsidR="00140861">
        <w:t xml:space="preserve">as well as </w:t>
      </w:r>
      <w:r>
        <w:t xml:space="preserve">legislators.  No decision was reached on lobbying efforts. </w:t>
      </w:r>
    </w:p>
    <w:p w:rsidR="0031134E" w:rsidRDefault="00D4535D" w:rsidP="00D4535D">
      <w:pPr>
        <w:pStyle w:val="BodyText"/>
      </w:pPr>
      <w:r>
        <w:t xml:space="preserve">It was hoped that Triangle J would respond to the RFQ.  Due to the possible conflict of interests of </w:t>
      </w:r>
      <w:r w:rsidR="00140861">
        <w:t>TJCOG</w:t>
      </w:r>
      <w:r>
        <w:t xml:space="preserve"> being considered with all other applicants, it was decided to hold the December meeting at the new Butner facility starting at 9:30am.  The UNRBA decided that it would wait for a full discussion at this December meeting before making any decisions about possible changes of leadership</w:t>
      </w:r>
      <w:r w:rsidR="00C71348">
        <w:t xml:space="preserve"> or staff support</w:t>
      </w:r>
      <w:r>
        <w:t>.</w:t>
      </w:r>
    </w:p>
    <w:p w:rsidR="00D4535D" w:rsidRPr="0031134E" w:rsidRDefault="00D4535D" w:rsidP="00D4535D">
      <w:pPr>
        <w:pStyle w:val="BodyText"/>
      </w:pPr>
    </w:p>
    <w:p w:rsidR="00967A62" w:rsidRDefault="00967A62" w:rsidP="004C6434">
      <w:pPr>
        <w:pStyle w:val="Heading1"/>
      </w:pPr>
      <w:r>
        <w:t>Housekeeping</w:t>
      </w:r>
    </w:p>
    <w:p w:rsidR="00967A62" w:rsidRPr="00EF41BD" w:rsidRDefault="001B6580" w:rsidP="008921BB">
      <w:pPr>
        <w:pStyle w:val="BodyText"/>
        <w:rPr>
          <w:szCs w:val="22"/>
        </w:rPr>
      </w:pPr>
      <w:r>
        <w:rPr>
          <w:szCs w:val="22"/>
        </w:rPr>
        <w:t>The Board decided to move its November 16 meeting at TJCOG to December 14 at the Butner Town Hall. The Dec. 14 meeting will begin at 9:30 a.m.</w:t>
      </w:r>
    </w:p>
    <w:sectPr w:rsidR="00967A62" w:rsidRPr="00EF41BD" w:rsidSect="00D4535D">
      <w:headerReference w:type="default" r:id="rId9"/>
      <w:footerReference w:type="default" r:id="rId10"/>
      <w:headerReference w:type="first" r:id="rId11"/>
      <w:footerReference w:type="first" r:id="rId12"/>
      <w:pgSz w:w="12240" w:h="15840"/>
      <w:pgMar w:top="1296" w:right="1440" w:bottom="1152"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C5" w:rsidRDefault="00AD51C5">
      <w:r>
        <w:separator/>
      </w:r>
    </w:p>
  </w:endnote>
  <w:endnote w:type="continuationSeparator" w:id="0">
    <w:p w:rsidR="00AD51C5" w:rsidRDefault="00AD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ZapfHumnst BT">
    <w:altName w:val="Segoe UI"/>
    <w:charset w:val="00"/>
    <w:family w:val="swiss"/>
    <w:pitch w:val="variable"/>
    <w:sig w:usb0="00000001"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C5" w:rsidRDefault="00AD51C5">
    <w:pPr>
      <w:pStyle w:val="Footer"/>
    </w:pPr>
    <w:r>
      <w:rPr>
        <w:noProof/>
      </w:rPr>
      <mc:AlternateContent>
        <mc:Choice Requires="wps">
          <w:drawing>
            <wp:anchor distT="4294967295" distB="4294967295" distL="114300" distR="114300" simplePos="0" relativeHeight="251656704" behindDoc="0" locked="0" layoutInCell="0" allowOverlap="1" wp14:anchorId="2DA0D187" wp14:editId="0D92F9F1">
              <wp:simplePos x="0" y="0"/>
              <wp:positionH relativeFrom="page">
                <wp:align>center</wp:align>
              </wp:positionH>
              <wp:positionV relativeFrom="paragraph">
                <wp:posOffset>64769</wp:posOffset>
              </wp:positionV>
              <wp:extent cx="5943600" cy="0"/>
              <wp:effectExtent l="0" t="0" r="19050"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o0PKaNkAAAAGAQAADwAAAGRycy9kb3ducmV2LnhtbEyPwU7DMAyG70i8Q2QkLtOW0EkT&#10;dE0nBPTGhQHi6jWmrWicrsm2wtNjxAGO/n7r9+diM/leHWmMXWALVwsDirgOruPGwstzNb8GFROy&#10;wz4wWfikCJvy/KzA3IUTP9FxmxolJRxztNCmNORax7olj3ERBmLJ3sPoMck4NtqNeJJy3+vMmJX2&#10;2LFcaHGgu5bqj+3BW4jVK+2rr1k9M2/LJlC2v398QGsvL6bbNahEU/pbhh99UYdSnHbhwC6q3oI8&#10;koSaDJSkN8uVgN0v0GWh/+uX3wAAAP//AwBQSwECLQAUAAYACAAAACEAtoM4kv4AAADhAQAAEwAA&#10;AAAAAAAAAAAAAAAAAAAAW0NvbnRlbnRfVHlwZXNdLnhtbFBLAQItABQABgAIAAAAIQA4/SH/1gAA&#10;AJQBAAALAAAAAAAAAAAAAAAAAC8BAABfcmVscy8ucmVsc1BLAQItABQABgAIAAAAIQADGmXuEgIA&#10;ACgEAAAOAAAAAAAAAAAAAAAAAC4CAABkcnMvZTJvRG9jLnhtbFBLAQItABQABgAIAAAAIQCjQ8po&#10;2QAAAAYBAAAPAAAAAAAAAAAAAAAAAGwEAABkcnMvZG93bnJldi54bWxQSwUGAAAAAAQABADzAAAA&#10;cgUAAAAA&#10;" o:allowincell="f">
              <w10:wrap type="topAndBottom" anchorx="page"/>
            </v:line>
          </w:pict>
        </mc:Fallback>
      </mc:AlternateContent>
    </w:r>
  </w:p>
  <w:p w:rsidR="00AD51C5" w:rsidRDefault="00AD51C5" w:rsidP="005B5578">
    <w:pPr>
      <w:pStyle w:val="Footer"/>
      <w:tabs>
        <w:tab w:val="clear" w:pos="8640"/>
        <w:tab w:val="right" w:pos="8820"/>
      </w:tabs>
      <w:rPr>
        <w:b/>
        <w:i/>
        <w:sz w:val="20"/>
      </w:rPr>
    </w:pPr>
    <w:r>
      <w:rPr>
        <w:b/>
        <w:i/>
        <w:sz w:val="20"/>
      </w:rPr>
      <w:tab/>
    </w:r>
    <w:r>
      <w:rPr>
        <w:b/>
        <w:i/>
        <w:sz w:val="20"/>
      </w:rPr>
      <w:tab/>
      <w:t xml:space="preserve">p. </w:t>
    </w:r>
    <w:r>
      <w:rPr>
        <w:rStyle w:val="PageNumber"/>
        <w:b/>
        <w:i/>
        <w:sz w:val="20"/>
      </w:rPr>
      <w:fldChar w:fldCharType="begin"/>
    </w:r>
    <w:r>
      <w:rPr>
        <w:rStyle w:val="PageNumber"/>
        <w:b/>
        <w:i/>
        <w:sz w:val="20"/>
      </w:rPr>
      <w:instrText xml:space="preserve"> PAGE </w:instrText>
    </w:r>
    <w:r>
      <w:rPr>
        <w:rStyle w:val="PageNumber"/>
        <w:b/>
        <w:i/>
        <w:sz w:val="20"/>
      </w:rPr>
      <w:fldChar w:fldCharType="separate"/>
    </w:r>
    <w:r w:rsidR="00435016">
      <w:rPr>
        <w:rStyle w:val="PageNumber"/>
        <w:b/>
        <w:i/>
        <w:noProof/>
        <w:sz w:val="20"/>
      </w:rPr>
      <w:t>2</w:t>
    </w:r>
    <w:r>
      <w:rPr>
        <w:rStyle w:val="PageNumber"/>
        <w:b/>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C5" w:rsidRDefault="00AD51C5">
    <w:pPr>
      <w:pStyle w:val="Footer"/>
      <w:rPr>
        <w:color w:val="808080"/>
      </w:rPr>
    </w:pPr>
    <w:r>
      <w:rPr>
        <w:noProof/>
      </w:rPr>
      <mc:AlternateContent>
        <mc:Choice Requires="wps">
          <w:drawing>
            <wp:anchor distT="4294967295" distB="4294967295" distL="114300" distR="114300" simplePos="0" relativeHeight="251657728" behindDoc="0" locked="0" layoutInCell="0" allowOverlap="1" wp14:anchorId="3B319F86" wp14:editId="79C19917">
              <wp:simplePos x="0" y="0"/>
              <wp:positionH relativeFrom="page">
                <wp:align>center</wp:align>
              </wp:positionH>
              <wp:positionV relativeFrom="paragraph">
                <wp:posOffset>64769</wp:posOffset>
              </wp:positionV>
              <wp:extent cx="5943600" cy="0"/>
              <wp:effectExtent l="0" t="0" r="19050" b="190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jQ8po2QAAAAYBAAAPAAAAZHJzL2Rvd25yZXYueG1sTI/BTsMwDIbvSLxDZCQu05bQSRN0&#10;TScE9MaFAeLqNaataJyuybbC02PEAY7+fuv352Iz+V4daYxdYAtXCwOKuA6u48bCy3M1vwYVE7LD&#10;PjBZ+KQIm/L8rMDchRM/0XGbGiUlHHO00KY05FrHuiWPcREGYsnew+gxyTg22o14knLf68yYlfbY&#10;sVxocaC7luqP7cFbiNUr7auvWT0zb8smULa/f3xAay8vpts1qERT+luGH31Rh1KcduHALqregjyS&#10;hJoMlKQ3y5WA3S/QZaH/65ffAAAA//8DAFBLAQItABQABgAIAAAAIQC2gziS/gAAAOEBAAATAAAA&#10;AAAAAAAAAAAAAAAAAABbQ29udGVudF9UeXBlc10ueG1sUEsBAi0AFAAGAAgAAAAhADj9If/WAAAA&#10;lAEAAAsAAAAAAAAAAAAAAAAALwEAAF9yZWxzLy5yZWxzUEsBAi0AFAAGAAgAAAAhACusjTARAgAA&#10;KAQAAA4AAAAAAAAAAAAAAAAALgIAAGRycy9lMm9Eb2MueG1sUEsBAi0AFAAGAAgAAAAhAKNDymjZ&#10;AAAABgEAAA8AAAAAAAAAAAAAAAAAawQAAGRycy9kb3ducmV2LnhtbFBLBQYAAAAABAAEAPMAAABx&#10;BQAAAAA=&#10;" o:allowincell="f">
              <w10:wrap type="topAndBottom" anchorx="page"/>
            </v:line>
          </w:pict>
        </mc:Fallback>
      </mc:AlternateContent>
    </w:r>
  </w:p>
  <w:p w:rsidR="00AD51C5" w:rsidRDefault="00AD51C5">
    <w:pPr>
      <w:pStyle w:val="Footer"/>
      <w:tabs>
        <w:tab w:val="clear" w:pos="8640"/>
        <w:tab w:val="left" w:pos="3405"/>
        <w:tab w:val="right" w:pos="9270"/>
      </w:tabs>
      <w:rPr>
        <w:color w:val="808080"/>
      </w:rPr>
    </w:pPr>
    <w:r>
      <w:rPr>
        <w:b/>
        <w:i/>
        <w:color w:val="808080"/>
        <w:sz w:val="20"/>
      </w:rPr>
      <w:tab/>
    </w:r>
    <w:r>
      <w:rPr>
        <w:b/>
        <w:i/>
        <w:color w:val="808080"/>
        <w:sz w:val="20"/>
      </w:rPr>
      <w:tab/>
    </w:r>
    <w:r>
      <w:rPr>
        <w:b/>
        <w:i/>
        <w:color w:val="808080"/>
        <w:sz w:val="20"/>
      </w:rPr>
      <w:tab/>
      <w:t xml:space="preserve">p. </w:t>
    </w:r>
    <w:r>
      <w:rPr>
        <w:rStyle w:val="PageNumber"/>
        <w:b/>
        <w:i/>
        <w:color w:val="808080"/>
        <w:sz w:val="20"/>
      </w:rPr>
      <w:fldChar w:fldCharType="begin"/>
    </w:r>
    <w:r>
      <w:rPr>
        <w:rStyle w:val="PageNumber"/>
        <w:b/>
        <w:i/>
        <w:color w:val="808080"/>
        <w:sz w:val="20"/>
      </w:rPr>
      <w:instrText xml:space="preserve"> PAGE </w:instrText>
    </w:r>
    <w:r>
      <w:rPr>
        <w:rStyle w:val="PageNumber"/>
        <w:b/>
        <w:i/>
        <w:color w:val="808080"/>
        <w:sz w:val="20"/>
      </w:rPr>
      <w:fldChar w:fldCharType="separate"/>
    </w:r>
    <w:r w:rsidR="00435016">
      <w:rPr>
        <w:rStyle w:val="PageNumber"/>
        <w:b/>
        <w:i/>
        <w:noProof/>
        <w:color w:val="808080"/>
        <w:sz w:val="20"/>
      </w:rPr>
      <w:t>1</w:t>
    </w:r>
    <w:r>
      <w:rPr>
        <w:rStyle w:val="PageNumber"/>
        <w:b/>
        <w:i/>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C5" w:rsidRDefault="00AD51C5">
      <w:r>
        <w:separator/>
      </w:r>
    </w:p>
  </w:footnote>
  <w:footnote w:type="continuationSeparator" w:id="0">
    <w:p w:rsidR="00AD51C5" w:rsidRDefault="00AD5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C5" w:rsidRDefault="00435016" w:rsidP="00E21FFD">
    <w:pPr>
      <w:pStyle w:val="Header"/>
      <w:tabs>
        <w:tab w:val="clear" w:pos="8640"/>
        <w:tab w:val="right" w:pos="8460"/>
      </w:tabs>
      <w:rPr>
        <w:b/>
        <w:i/>
        <w:sz w:val="20"/>
      </w:rPr>
    </w:pPr>
    <w:sdt>
      <w:sdtPr>
        <w:rPr>
          <w:b/>
          <w:i/>
          <w:sz w:val="20"/>
        </w:rPr>
        <w:id w:val="1431776686"/>
        <w:docPartObj>
          <w:docPartGallery w:val="Watermarks"/>
          <w:docPartUnique/>
        </w:docPartObj>
      </w:sdtPr>
      <w:sdtEndPr/>
      <w:sdtContent>
        <w:r>
          <w:rPr>
            <w:b/>
            <w:i/>
            <w:noProof/>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7106" type="#_x0000_t136" style="position:absolute;margin-left:0;margin-top:0;width:387pt;height:232.2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D51C5">
      <w:rPr>
        <w:b/>
        <w:i/>
        <w:sz w:val="20"/>
      </w:rPr>
      <w:t>UNRBA Board of Directors — Sep. 21, 2011 DRAFT Meeting Summary</w:t>
    </w:r>
    <w:r w:rsidR="00AD51C5">
      <w:rPr>
        <w:b/>
        <w:i/>
        <w:sz w:val="20"/>
      </w:rPr>
      <w:tab/>
    </w:r>
  </w:p>
  <w:p w:rsidR="00AD51C5" w:rsidRDefault="00AD51C5" w:rsidP="00E21FFD">
    <w:pPr>
      <w:pStyle w:val="Header"/>
      <w:tabs>
        <w:tab w:val="clear" w:pos="8640"/>
        <w:tab w:val="right" w:pos="8460"/>
      </w:tabs>
    </w:pPr>
    <w:r>
      <w:rPr>
        <w:noProof/>
      </w:rPr>
      <mc:AlternateContent>
        <mc:Choice Requires="wps">
          <w:drawing>
            <wp:anchor distT="4294967295" distB="4294967295" distL="114300" distR="114300" simplePos="0" relativeHeight="251655680" behindDoc="0" locked="0" layoutInCell="0" allowOverlap="1" wp14:anchorId="07262971" wp14:editId="5E1078EA">
              <wp:simplePos x="0" y="0"/>
              <wp:positionH relativeFrom="page">
                <wp:align>center</wp:align>
              </wp:positionH>
              <wp:positionV relativeFrom="paragraph">
                <wp:posOffset>121284</wp:posOffset>
              </wp:positionV>
              <wp:extent cx="5943600" cy="0"/>
              <wp:effectExtent l="0" t="0" r="19050" b="1905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9.55pt" to="46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dH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hf50y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GHplgvaAAAABgEAAA8AAABkcnMvZG93bnJldi54bWxMj8FOwkAQhu8kvsNmTLwQ2AIJ&#10;kdotMWpvXkAN16E7to3d2dJdoPr0juEgx/n+yT/fZOvBtepEfWg8G5hNE1DEpbcNVwbe34rJPagQ&#10;kS22nsnANwVY5zejDFPrz7yh0zZWSko4pGigjrFLtQ5lTQ7D1HfEkn363mGUsa+07fEs5a7V8yRZ&#10;aocNy4UaO3qqqfzaHp2BUHzQofgZl+Nkt6g8zQ/Pry9ozN3t8PgAKtIQ/5fhT1/UIRenvT+yDao1&#10;II9EoasZKElXi6WA/QXoPNPX+vkvAAAA//8DAFBLAQItABQABgAIAAAAIQC2gziS/gAAAOEBAAAT&#10;AAAAAAAAAAAAAAAAAAAAAABbQ29udGVudF9UeXBlc10ueG1sUEsBAi0AFAAGAAgAAAAhADj9If/W&#10;AAAAlAEAAAsAAAAAAAAAAAAAAAAALwEAAF9yZWxzLy5yZWxzUEsBAi0AFAAGAAgAAAAhAABDd0cT&#10;AgAAKAQAAA4AAAAAAAAAAAAAAAAALgIAAGRycy9lMm9Eb2MueG1sUEsBAi0AFAAGAAgAAAAhAGHp&#10;lgvaAAAABgEAAA8AAAAAAAAAAAAAAAAAbQQAAGRycy9kb3ducmV2LnhtbFBLBQYAAAAABAAEAPMA&#10;AAB0BQAAAAA=&#10;" o:allowincell="f">
              <w10:wrap type="topAndBottom" anchorx="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C5" w:rsidRDefault="00AD51C5">
    <w:pPr>
      <w:pStyle w:val="Heading3"/>
      <w:jc w:val="center"/>
      <w:rPr>
        <w:b/>
        <w:i w:val="0"/>
        <w:sz w:val="24"/>
      </w:rPr>
    </w:pPr>
    <w:r>
      <w:rPr>
        <w:b/>
        <w:i w:val="0"/>
        <w:sz w:val="24"/>
      </w:rPr>
      <w:t>UNRBA Board of Directors</w:t>
    </w:r>
  </w:p>
  <w:p w:rsidR="00AD51C5" w:rsidRDefault="00AD51C5">
    <w:pPr>
      <w:jc w:val="center"/>
      <w:rPr>
        <w:b/>
        <w:sz w:val="24"/>
      </w:rPr>
    </w:pPr>
    <w:r>
      <w:rPr>
        <w:b/>
        <w:sz w:val="24"/>
      </w:rPr>
      <w:t xml:space="preserve">September 21, 2011 </w:t>
    </w:r>
    <w:r w:rsidRPr="00C467E5">
      <w:rPr>
        <w:b/>
        <w:color w:val="FF0000"/>
        <w:sz w:val="24"/>
      </w:rPr>
      <w:t xml:space="preserve">DRAFT </w:t>
    </w:r>
    <w:r>
      <w:rPr>
        <w:b/>
        <w:sz w:val="24"/>
      </w:rPr>
      <w:t xml:space="preserve">Meeting Summary </w:t>
    </w:r>
  </w:p>
  <w:p w:rsidR="00AD51C5" w:rsidRDefault="00AD51C5">
    <w:pPr>
      <w:jc w:val="center"/>
      <w:rPr>
        <w:sz w:val="10"/>
      </w:rPr>
    </w:pPr>
  </w:p>
  <w:p w:rsidR="00AD51C5" w:rsidRDefault="00AD51C5" w:rsidP="00A20F64">
    <w:pPr>
      <w:jc w:val="center"/>
    </w:pPr>
    <w:r>
      <w:rPr>
        <w:noProof/>
      </w:rPr>
      <mc:AlternateContent>
        <mc:Choice Requires="wps">
          <w:drawing>
            <wp:anchor distT="4294967295" distB="4294967295" distL="114300" distR="114300" simplePos="0" relativeHeight="251658752" behindDoc="0" locked="0" layoutInCell="0" allowOverlap="1" wp14:anchorId="5A8B5A7B" wp14:editId="2F1B08E9">
              <wp:simplePos x="0" y="0"/>
              <wp:positionH relativeFrom="column">
                <wp:posOffset>0</wp:posOffset>
              </wp:positionH>
              <wp:positionV relativeFrom="paragraph">
                <wp:posOffset>118109</wp:posOffset>
              </wp:positionV>
              <wp:extent cx="59436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3pt" to="46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Gm2P+NoAAAAGAQAADwAAAGRycy9kb3ducmV2LnhtbEyPwU7DMAyG70h7h8hIXCaWsknV&#10;KE2nCeiNyzYQV68xbUXjdE22FZ4eIw7j6O+3fn/OV6Pr1ImG0Ho2cDdLQBFX3rZcG3jdlbdLUCEi&#10;W+w8k4EvCrAqJlc5ZtafeUOnbayVlHDI0EATY59pHaqGHIaZ74kl+/CDwyjjUGs74FnKXafnSZJq&#10;hy3LhQZ7emyo+twenYFQvtGh/J5W0+R9UXuaH55entGYm+tx/QAq0hgvy/CrL+pQiNPeH9kG1RmQ&#10;R6LQZQpK0vtFKmD/B3SR6//6xQ8AAAD//wMAUEsBAi0AFAAGAAgAAAAhALaDOJL+AAAA4QEAABMA&#10;AAAAAAAAAAAAAAAAAAAAAFtDb250ZW50X1R5cGVzXS54bWxQSwECLQAUAAYACAAAACEAOP0h/9YA&#10;AACUAQAACwAAAAAAAAAAAAAAAAAvAQAAX3JlbHMvLnJlbHNQSwECLQAUAAYACAAAACEAMhxhmxIC&#10;AAAoBAAADgAAAAAAAAAAAAAAAAAuAgAAZHJzL2Uyb0RvYy54bWxQSwECLQAUAAYACAAAACEAGm2P&#10;+NoAAAAGAQAADwAAAAAAAAAAAAAAAABsBAAAZHJzL2Rvd25yZXYueG1sUEsFBgAAAAAEAAQA8wAA&#10;AHMFAAAAAA==&#10;" o:allowincell="f">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9A7"/>
    <w:multiLevelType w:val="hybridMultilevel"/>
    <w:tmpl w:val="6640275C"/>
    <w:lvl w:ilvl="0" w:tplc="009EF4D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0742C"/>
    <w:multiLevelType w:val="hybridMultilevel"/>
    <w:tmpl w:val="17EAD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A55F45"/>
    <w:multiLevelType w:val="hybridMultilevel"/>
    <w:tmpl w:val="5C76AC68"/>
    <w:lvl w:ilvl="0" w:tplc="8D2EB412">
      <w:start w:val="1"/>
      <w:numFmt w:val="bullet"/>
      <w:lvlText w:val="•"/>
      <w:lvlJc w:val="left"/>
      <w:pPr>
        <w:tabs>
          <w:tab w:val="num" w:pos="720"/>
        </w:tabs>
        <w:ind w:left="720" w:hanging="360"/>
      </w:pPr>
      <w:rPr>
        <w:rFonts w:ascii="Times New Roman" w:hAnsi="Times New Roman" w:hint="default"/>
      </w:rPr>
    </w:lvl>
    <w:lvl w:ilvl="1" w:tplc="85B63412" w:tentative="1">
      <w:start w:val="1"/>
      <w:numFmt w:val="bullet"/>
      <w:lvlText w:val="•"/>
      <w:lvlJc w:val="left"/>
      <w:pPr>
        <w:tabs>
          <w:tab w:val="num" w:pos="1440"/>
        </w:tabs>
        <w:ind w:left="1440" w:hanging="360"/>
      </w:pPr>
      <w:rPr>
        <w:rFonts w:ascii="Times New Roman" w:hAnsi="Times New Roman" w:hint="default"/>
      </w:rPr>
    </w:lvl>
    <w:lvl w:ilvl="2" w:tplc="F52A0688" w:tentative="1">
      <w:start w:val="1"/>
      <w:numFmt w:val="bullet"/>
      <w:lvlText w:val="•"/>
      <w:lvlJc w:val="left"/>
      <w:pPr>
        <w:tabs>
          <w:tab w:val="num" w:pos="2160"/>
        </w:tabs>
        <w:ind w:left="2160" w:hanging="360"/>
      </w:pPr>
      <w:rPr>
        <w:rFonts w:ascii="Times New Roman" w:hAnsi="Times New Roman" w:hint="default"/>
      </w:rPr>
    </w:lvl>
    <w:lvl w:ilvl="3" w:tplc="DABE40C2" w:tentative="1">
      <w:start w:val="1"/>
      <w:numFmt w:val="bullet"/>
      <w:lvlText w:val="•"/>
      <w:lvlJc w:val="left"/>
      <w:pPr>
        <w:tabs>
          <w:tab w:val="num" w:pos="2880"/>
        </w:tabs>
        <w:ind w:left="2880" w:hanging="360"/>
      </w:pPr>
      <w:rPr>
        <w:rFonts w:ascii="Times New Roman" w:hAnsi="Times New Roman" w:hint="default"/>
      </w:rPr>
    </w:lvl>
    <w:lvl w:ilvl="4" w:tplc="E51CFFE4" w:tentative="1">
      <w:start w:val="1"/>
      <w:numFmt w:val="bullet"/>
      <w:lvlText w:val="•"/>
      <w:lvlJc w:val="left"/>
      <w:pPr>
        <w:tabs>
          <w:tab w:val="num" w:pos="3600"/>
        </w:tabs>
        <w:ind w:left="3600" w:hanging="360"/>
      </w:pPr>
      <w:rPr>
        <w:rFonts w:ascii="Times New Roman" w:hAnsi="Times New Roman" w:hint="default"/>
      </w:rPr>
    </w:lvl>
    <w:lvl w:ilvl="5" w:tplc="93106822" w:tentative="1">
      <w:start w:val="1"/>
      <w:numFmt w:val="bullet"/>
      <w:lvlText w:val="•"/>
      <w:lvlJc w:val="left"/>
      <w:pPr>
        <w:tabs>
          <w:tab w:val="num" w:pos="4320"/>
        </w:tabs>
        <w:ind w:left="4320" w:hanging="360"/>
      </w:pPr>
      <w:rPr>
        <w:rFonts w:ascii="Times New Roman" w:hAnsi="Times New Roman" w:hint="default"/>
      </w:rPr>
    </w:lvl>
    <w:lvl w:ilvl="6" w:tplc="80023BD4" w:tentative="1">
      <w:start w:val="1"/>
      <w:numFmt w:val="bullet"/>
      <w:lvlText w:val="•"/>
      <w:lvlJc w:val="left"/>
      <w:pPr>
        <w:tabs>
          <w:tab w:val="num" w:pos="5040"/>
        </w:tabs>
        <w:ind w:left="5040" w:hanging="360"/>
      </w:pPr>
      <w:rPr>
        <w:rFonts w:ascii="Times New Roman" w:hAnsi="Times New Roman" w:hint="default"/>
      </w:rPr>
    </w:lvl>
    <w:lvl w:ilvl="7" w:tplc="92FEA356" w:tentative="1">
      <w:start w:val="1"/>
      <w:numFmt w:val="bullet"/>
      <w:lvlText w:val="•"/>
      <w:lvlJc w:val="left"/>
      <w:pPr>
        <w:tabs>
          <w:tab w:val="num" w:pos="5760"/>
        </w:tabs>
        <w:ind w:left="5760" w:hanging="360"/>
      </w:pPr>
      <w:rPr>
        <w:rFonts w:ascii="Times New Roman" w:hAnsi="Times New Roman" w:hint="default"/>
      </w:rPr>
    </w:lvl>
    <w:lvl w:ilvl="8" w:tplc="AD7AB1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7E1917"/>
    <w:multiLevelType w:val="hybridMultilevel"/>
    <w:tmpl w:val="79147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1E2AD3"/>
    <w:multiLevelType w:val="hybridMultilevel"/>
    <w:tmpl w:val="3928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B5FBA"/>
    <w:multiLevelType w:val="hybridMultilevel"/>
    <w:tmpl w:val="374CD86E"/>
    <w:lvl w:ilvl="0" w:tplc="DB20E8A8">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E447F"/>
    <w:multiLevelType w:val="hybridMultilevel"/>
    <w:tmpl w:val="23D8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50B02"/>
    <w:multiLevelType w:val="hybridMultilevel"/>
    <w:tmpl w:val="E0523936"/>
    <w:lvl w:ilvl="0" w:tplc="33A6AD5C">
      <w:start w:val="1"/>
      <w:numFmt w:val="bullet"/>
      <w:lvlText w:val="•"/>
      <w:lvlJc w:val="left"/>
      <w:pPr>
        <w:tabs>
          <w:tab w:val="num" w:pos="720"/>
        </w:tabs>
        <w:ind w:left="720" w:hanging="360"/>
      </w:pPr>
      <w:rPr>
        <w:rFonts w:ascii="Times New Roman" w:hAnsi="Times New Roman" w:hint="default"/>
      </w:rPr>
    </w:lvl>
    <w:lvl w:ilvl="1" w:tplc="195E9E5E">
      <w:start w:val="601"/>
      <w:numFmt w:val="bullet"/>
      <w:lvlText w:val="–"/>
      <w:lvlJc w:val="left"/>
      <w:pPr>
        <w:tabs>
          <w:tab w:val="num" w:pos="1440"/>
        </w:tabs>
        <w:ind w:left="1440" w:hanging="360"/>
      </w:pPr>
      <w:rPr>
        <w:rFonts w:ascii="Times New Roman" w:hAnsi="Times New Roman" w:hint="default"/>
      </w:rPr>
    </w:lvl>
    <w:lvl w:ilvl="2" w:tplc="EA00C010" w:tentative="1">
      <w:start w:val="1"/>
      <w:numFmt w:val="bullet"/>
      <w:lvlText w:val="•"/>
      <w:lvlJc w:val="left"/>
      <w:pPr>
        <w:tabs>
          <w:tab w:val="num" w:pos="2160"/>
        </w:tabs>
        <w:ind w:left="2160" w:hanging="360"/>
      </w:pPr>
      <w:rPr>
        <w:rFonts w:ascii="Times New Roman" w:hAnsi="Times New Roman" w:hint="default"/>
      </w:rPr>
    </w:lvl>
    <w:lvl w:ilvl="3" w:tplc="9D4037F2" w:tentative="1">
      <w:start w:val="1"/>
      <w:numFmt w:val="bullet"/>
      <w:lvlText w:val="•"/>
      <w:lvlJc w:val="left"/>
      <w:pPr>
        <w:tabs>
          <w:tab w:val="num" w:pos="2880"/>
        </w:tabs>
        <w:ind w:left="2880" w:hanging="360"/>
      </w:pPr>
      <w:rPr>
        <w:rFonts w:ascii="Times New Roman" w:hAnsi="Times New Roman" w:hint="default"/>
      </w:rPr>
    </w:lvl>
    <w:lvl w:ilvl="4" w:tplc="95206664" w:tentative="1">
      <w:start w:val="1"/>
      <w:numFmt w:val="bullet"/>
      <w:lvlText w:val="•"/>
      <w:lvlJc w:val="left"/>
      <w:pPr>
        <w:tabs>
          <w:tab w:val="num" w:pos="3600"/>
        </w:tabs>
        <w:ind w:left="3600" w:hanging="360"/>
      </w:pPr>
      <w:rPr>
        <w:rFonts w:ascii="Times New Roman" w:hAnsi="Times New Roman" w:hint="default"/>
      </w:rPr>
    </w:lvl>
    <w:lvl w:ilvl="5" w:tplc="66C87890" w:tentative="1">
      <w:start w:val="1"/>
      <w:numFmt w:val="bullet"/>
      <w:lvlText w:val="•"/>
      <w:lvlJc w:val="left"/>
      <w:pPr>
        <w:tabs>
          <w:tab w:val="num" w:pos="4320"/>
        </w:tabs>
        <w:ind w:left="4320" w:hanging="360"/>
      </w:pPr>
      <w:rPr>
        <w:rFonts w:ascii="Times New Roman" w:hAnsi="Times New Roman" w:hint="default"/>
      </w:rPr>
    </w:lvl>
    <w:lvl w:ilvl="6" w:tplc="CA78FF50" w:tentative="1">
      <w:start w:val="1"/>
      <w:numFmt w:val="bullet"/>
      <w:lvlText w:val="•"/>
      <w:lvlJc w:val="left"/>
      <w:pPr>
        <w:tabs>
          <w:tab w:val="num" w:pos="5040"/>
        </w:tabs>
        <w:ind w:left="5040" w:hanging="360"/>
      </w:pPr>
      <w:rPr>
        <w:rFonts w:ascii="Times New Roman" w:hAnsi="Times New Roman" w:hint="default"/>
      </w:rPr>
    </w:lvl>
    <w:lvl w:ilvl="7" w:tplc="425AF718" w:tentative="1">
      <w:start w:val="1"/>
      <w:numFmt w:val="bullet"/>
      <w:lvlText w:val="•"/>
      <w:lvlJc w:val="left"/>
      <w:pPr>
        <w:tabs>
          <w:tab w:val="num" w:pos="5760"/>
        </w:tabs>
        <w:ind w:left="5760" w:hanging="360"/>
      </w:pPr>
      <w:rPr>
        <w:rFonts w:ascii="Times New Roman" w:hAnsi="Times New Roman" w:hint="default"/>
      </w:rPr>
    </w:lvl>
    <w:lvl w:ilvl="8" w:tplc="1868927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C55050"/>
    <w:multiLevelType w:val="hybridMultilevel"/>
    <w:tmpl w:val="5E7C0F90"/>
    <w:lvl w:ilvl="0" w:tplc="2C2E631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0056D"/>
    <w:multiLevelType w:val="hybridMultilevel"/>
    <w:tmpl w:val="CCB86A08"/>
    <w:lvl w:ilvl="0" w:tplc="ADDC48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BD475C"/>
    <w:multiLevelType w:val="hybridMultilevel"/>
    <w:tmpl w:val="9490D916"/>
    <w:lvl w:ilvl="0" w:tplc="A7CE31C6">
      <w:start w:val="1"/>
      <w:numFmt w:val="bullet"/>
      <w:lvlText w:val="•"/>
      <w:lvlJc w:val="left"/>
      <w:pPr>
        <w:tabs>
          <w:tab w:val="num" w:pos="720"/>
        </w:tabs>
        <w:ind w:left="720" w:hanging="360"/>
      </w:pPr>
      <w:rPr>
        <w:rFonts w:ascii="Times New Roman" w:hAnsi="Times New Roman" w:hint="default"/>
      </w:rPr>
    </w:lvl>
    <w:lvl w:ilvl="1" w:tplc="08BEC674" w:tentative="1">
      <w:start w:val="1"/>
      <w:numFmt w:val="bullet"/>
      <w:lvlText w:val="•"/>
      <w:lvlJc w:val="left"/>
      <w:pPr>
        <w:tabs>
          <w:tab w:val="num" w:pos="1440"/>
        </w:tabs>
        <w:ind w:left="1440" w:hanging="360"/>
      </w:pPr>
      <w:rPr>
        <w:rFonts w:ascii="Times New Roman" w:hAnsi="Times New Roman" w:hint="default"/>
      </w:rPr>
    </w:lvl>
    <w:lvl w:ilvl="2" w:tplc="D83E40A0" w:tentative="1">
      <w:start w:val="1"/>
      <w:numFmt w:val="bullet"/>
      <w:lvlText w:val="•"/>
      <w:lvlJc w:val="left"/>
      <w:pPr>
        <w:tabs>
          <w:tab w:val="num" w:pos="2160"/>
        </w:tabs>
        <w:ind w:left="2160" w:hanging="360"/>
      </w:pPr>
      <w:rPr>
        <w:rFonts w:ascii="Times New Roman" w:hAnsi="Times New Roman" w:hint="default"/>
      </w:rPr>
    </w:lvl>
    <w:lvl w:ilvl="3" w:tplc="AF3AE756" w:tentative="1">
      <w:start w:val="1"/>
      <w:numFmt w:val="bullet"/>
      <w:lvlText w:val="•"/>
      <w:lvlJc w:val="left"/>
      <w:pPr>
        <w:tabs>
          <w:tab w:val="num" w:pos="2880"/>
        </w:tabs>
        <w:ind w:left="2880" w:hanging="360"/>
      </w:pPr>
      <w:rPr>
        <w:rFonts w:ascii="Times New Roman" w:hAnsi="Times New Roman" w:hint="default"/>
      </w:rPr>
    </w:lvl>
    <w:lvl w:ilvl="4" w:tplc="62C49196" w:tentative="1">
      <w:start w:val="1"/>
      <w:numFmt w:val="bullet"/>
      <w:lvlText w:val="•"/>
      <w:lvlJc w:val="left"/>
      <w:pPr>
        <w:tabs>
          <w:tab w:val="num" w:pos="3600"/>
        </w:tabs>
        <w:ind w:left="3600" w:hanging="360"/>
      </w:pPr>
      <w:rPr>
        <w:rFonts w:ascii="Times New Roman" w:hAnsi="Times New Roman" w:hint="default"/>
      </w:rPr>
    </w:lvl>
    <w:lvl w:ilvl="5" w:tplc="BF3CEEC0" w:tentative="1">
      <w:start w:val="1"/>
      <w:numFmt w:val="bullet"/>
      <w:lvlText w:val="•"/>
      <w:lvlJc w:val="left"/>
      <w:pPr>
        <w:tabs>
          <w:tab w:val="num" w:pos="4320"/>
        </w:tabs>
        <w:ind w:left="4320" w:hanging="360"/>
      </w:pPr>
      <w:rPr>
        <w:rFonts w:ascii="Times New Roman" w:hAnsi="Times New Roman" w:hint="default"/>
      </w:rPr>
    </w:lvl>
    <w:lvl w:ilvl="6" w:tplc="E69CA4CE" w:tentative="1">
      <w:start w:val="1"/>
      <w:numFmt w:val="bullet"/>
      <w:lvlText w:val="•"/>
      <w:lvlJc w:val="left"/>
      <w:pPr>
        <w:tabs>
          <w:tab w:val="num" w:pos="5040"/>
        </w:tabs>
        <w:ind w:left="5040" w:hanging="360"/>
      </w:pPr>
      <w:rPr>
        <w:rFonts w:ascii="Times New Roman" w:hAnsi="Times New Roman" w:hint="default"/>
      </w:rPr>
    </w:lvl>
    <w:lvl w:ilvl="7" w:tplc="EAC658B4" w:tentative="1">
      <w:start w:val="1"/>
      <w:numFmt w:val="bullet"/>
      <w:lvlText w:val="•"/>
      <w:lvlJc w:val="left"/>
      <w:pPr>
        <w:tabs>
          <w:tab w:val="num" w:pos="5760"/>
        </w:tabs>
        <w:ind w:left="5760" w:hanging="360"/>
      </w:pPr>
      <w:rPr>
        <w:rFonts w:ascii="Times New Roman" w:hAnsi="Times New Roman" w:hint="default"/>
      </w:rPr>
    </w:lvl>
    <w:lvl w:ilvl="8" w:tplc="4FD2A01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2616C6E"/>
    <w:multiLevelType w:val="hybridMultilevel"/>
    <w:tmpl w:val="AEF0DFF4"/>
    <w:lvl w:ilvl="0" w:tplc="009EF4D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E62B97"/>
    <w:multiLevelType w:val="hybridMultilevel"/>
    <w:tmpl w:val="3450737E"/>
    <w:lvl w:ilvl="0" w:tplc="06FAE646">
      <w:start w:val="1"/>
      <w:numFmt w:val="bullet"/>
      <w:pStyle w:val="DiscussionPoint"/>
      <w:lvlText w:val=""/>
      <w:lvlJc w:val="left"/>
      <w:pPr>
        <w:tabs>
          <w:tab w:val="num" w:pos="2520"/>
        </w:tabs>
        <w:ind w:left="2520" w:hanging="360"/>
      </w:pPr>
      <w:rPr>
        <w:rFonts w:ascii="Symbol" w:hAnsi="Symbol" w:hint="default"/>
        <w:sz w:val="24"/>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38141A53"/>
    <w:multiLevelType w:val="hybridMultilevel"/>
    <w:tmpl w:val="54A6FF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4F55FE"/>
    <w:multiLevelType w:val="hybridMultilevel"/>
    <w:tmpl w:val="78C80AE0"/>
    <w:lvl w:ilvl="0" w:tplc="8C9E1EF2">
      <w:start w:val="1"/>
      <w:numFmt w:val="bullet"/>
      <w:lvlText w:val="•"/>
      <w:lvlJc w:val="left"/>
      <w:pPr>
        <w:tabs>
          <w:tab w:val="num" w:pos="720"/>
        </w:tabs>
        <w:ind w:left="720" w:hanging="360"/>
      </w:pPr>
      <w:rPr>
        <w:rFonts w:ascii="Times New Roman" w:hAnsi="Times New Roman" w:hint="default"/>
      </w:rPr>
    </w:lvl>
    <w:lvl w:ilvl="1" w:tplc="81AC4C58" w:tentative="1">
      <w:start w:val="1"/>
      <w:numFmt w:val="bullet"/>
      <w:lvlText w:val="•"/>
      <w:lvlJc w:val="left"/>
      <w:pPr>
        <w:tabs>
          <w:tab w:val="num" w:pos="1440"/>
        </w:tabs>
        <w:ind w:left="1440" w:hanging="360"/>
      </w:pPr>
      <w:rPr>
        <w:rFonts w:ascii="Times New Roman" w:hAnsi="Times New Roman" w:hint="default"/>
      </w:rPr>
    </w:lvl>
    <w:lvl w:ilvl="2" w:tplc="3744B9B6" w:tentative="1">
      <w:start w:val="1"/>
      <w:numFmt w:val="bullet"/>
      <w:lvlText w:val="•"/>
      <w:lvlJc w:val="left"/>
      <w:pPr>
        <w:tabs>
          <w:tab w:val="num" w:pos="2160"/>
        </w:tabs>
        <w:ind w:left="2160" w:hanging="360"/>
      </w:pPr>
      <w:rPr>
        <w:rFonts w:ascii="Times New Roman" w:hAnsi="Times New Roman" w:hint="default"/>
      </w:rPr>
    </w:lvl>
    <w:lvl w:ilvl="3" w:tplc="177EC27C" w:tentative="1">
      <w:start w:val="1"/>
      <w:numFmt w:val="bullet"/>
      <w:lvlText w:val="•"/>
      <w:lvlJc w:val="left"/>
      <w:pPr>
        <w:tabs>
          <w:tab w:val="num" w:pos="2880"/>
        </w:tabs>
        <w:ind w:left="2880" w:hanging="360"/>
      </w:pPr>
      <w:rPr>
        <w:rFonts w:ascii="Times New Roman" w:hAnsi="Times New Roman" w:hint="default"/>
      </w:rPr>
    </w:lvl>
    <w:lvl w:ilvl="4" w:tplc="BD60ACAE" w:tentative="1">
      <w:start w:val="1"/>
      <w:numFmt w:val="bullet"/>
      <w:lvlText w:val="•"/>
      <w:lvlJc w:val="left"/>
      <w:pPr>
        <w:tabs>
          <w:tab w:val="num" w:pos="3600"/>
        </w:tabs>
        <w:ind w:left="3600" w:hanging="360"/>
      </w:pPr>
      <w:rPr>
        <w:rFonts w:ascii="Times New Roman" w:hAnsi="Times New Roman" w:hint="default"/>
      </w:rPr>
    </w:lvl>
    <w:lvl w:ilvl="5" w:tplc="2E748622" w:tentative="1">
      <w:start w:val="1"/>
      <w:numFmt w:val="bullet"/>
      <w:lvlText w:val="•"/>
      <w:lvlJc w:val="left"/>
      <w:pPr>
        <w:tabs>
          <w:tab w:val="num" w:pos="4320"/>
        </w:tabs>
        <w:ind w:left="4320" w:hanging="360"/>
      </w:pPr>
      <w:rPr>
        <w:rFonts w:ascii="Times New Roman" w:hAnsi="Times New Roman" w:hint="default"/>
      </w:rPr>
    </w:lvl>
    <w:lvl w:ilvl="6" w:tplc="557CE2F6" w:tentative="1">
      <w:start w:val="1"/>
      <w:numFmt w:val="bullet"/>
      <w:lvlText w:val="•"/>
      <w:lvlJc w:val="left"/>
      <w:pPr>
        <w:tabs>
          <w:tab w:val="num" w:pos="5040"/>
        </w:tabs>
        <w:ind w:left="5040" w:hanging="360"/>
      </w:pPr>
      <w:rPr>
        <w:rFonts w:ascii="Times New Roman" w:hAnsi="Times New Roman" w:hint="default"/>
      </w:rPr>
    </w:lvl>
    <w:lvl w:ilvl="7" w:tplc="755CD01C" w:tentative="1">
      <w:start w:val="1"/>
      <w:numFmt w:val="bullet"/>
      <w:lvlText w:val="•"/>
      <w:lvlJc w:val="left"/>
      <w:pPr>
        <w:tabs>
          <w:tab w:val="num" w:pos="5760"/>
        </w:tabs>
        <w:ind w:left="5760" w:hanging="360"/>
      </w:pPr>
      <w:rPr>
        <w:rFonts w:ascii="Times New Roman" w:hAnsi="Times New Roman" w:hint="default"/>
      </w:rPr>
    </w:lvl>
    <w:lvl w:ilvl="8" w:tplc="4238B9A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1086CC8"/>
    <w:multiLevelType w:val="hybridMultilevel"/>
    <w:tmpl w:val="0BF4CD7C"/>
    <w:lvl w:ilvl="0" w:tplc="DB20E8A8">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F3C97"/>
    <w:multiLevelType w:val="hybridMultilevel"/>
    <w:tmpl w:val="53F699CA"/>
    <w:lvl w:ilvl="0" w:tplc="48FA0C66">
      <w:start w:val="1"/>
      <w:numFmt w:val="bullet"/>
      <w:lvlText w:val="•"/>
      <w:lvlJc w:val="left"/>
      <w:pPr>
        <w:tabs>
          <w:tab w:val="num" w:pos="720"/>
        </w:tabs>
        <w:ind w:left="720" w:hanging="360"/>
      </w:pPr>
      <w:rPr>
        <w:rFonts w:ascii="Times New Roman" w:hAnsi="Times New Roman" w:hint="default"/>
      </w:rPr>
    </w:lvl>
    <w:lvl w:ilvl="1" w:tplc="06B6C452" w:tentative="1">
      <w:start w:val="1"/>
      <w:numFmt w:val="bullet"/>
      <w:lvlText w:val="•"/>
      <w:lvlJc w:val="left"/>
      <w:pPr>
        <w:tabs>
          <w:tab w:val="num" w:pos="1440"/>
        </w:tabs>
        <w:ind w:left="1440" w:hanging="360"/>
      </w:pPr>
      <w:rPr>
        <w:rFonts w:ascii="Times New Roman" w:hAnsi="Times New Roman" w:hint="default"/>
      </w:rPr>
    </w:lvl>
    <w:lvl w:ilvl="2" w:tplc="1200F572" w:tentative="1">
      <w:start w:val="1"/>
      <w:numFmt w:val="bullet"/>
      <w:lvlText w:val="•"/>
      <w:lvlJc w:val="left"/>
      <w:pPr>
        <w:tabs>
          <w:tab w:val="num" w:pos="2160"/>
        </w:tabs>
        <w:ind w:left="2160" w:hanging="360"/>
      </w:pPr>
      <w:rPr>
        <w:rFonts w:ascii="Times New Roman" w:hAnsi="Times New Roman" w:hint="default"/>
      </w:rPr>
    </w:lvl>
    <w:lvl w:ilvl="3" w:tplc="BB9CFA32" w:tentative="1">
      <w:start w:val="1"/>
      <w:numFmt w:val="bullet"/>
      <w:lvlText w:val="•"/>
      <w:lvlJc w:val="left"/>
      <w:pPr>
        <w:tabs>
          <w:tab w:val="num" w:pos="2880"/>
        </w:tabs>
        <w:ind w:left="2880" w:hanging="360"/>
      </w:pPr>
      <w:rPr>
        <w:rFonts w:ascii="Times New Roman" w:hAnsi="Times New Roman" w:hint="default"/>
      </w:rPr>
    </w:lvl>
    <w:lvl w:ilvl="4" w:tplc="F6BAD774" w:tentative="1">
      <w:start w:val="1"/>
      <w:numFmt w:val="bullet"/>
      <w:lvlText w:val="•"/>
      <w:lvlJc w:val="left"/>
      <w:pPr>
        <w:tabs>
          <w:tab w:val="num" w:pos="3600"/>
        </w:tabs>
        <w:ind w:left="3600" w:hanging="360"/>
      </w:pPr>
      <w:rPr>
        <w:rFonts w:ascii="Times New Roman" w:hAnsi="Times New Roman" w:hint="default"/>
      </w:rPr>
    </w:lvl>
    <w:lvl w:ilvl="5" w:tplc="164CBBF8" w:tentative="1">
      <w:start w:val="1"/>
      <w:numFmt w:val="bullet"/>
      <w:lvlText w:val="•"/>
      <w:lvlJc w:val="left"/>
      <w:pPr>
        <w:tabs>
          <w:tab w:val="num" w:pos="4320"/>
        </w:tabs>
        <w:ind w:left="4320" w:hanging="360"/>
      </w:pPr>
      <w:rPr>
        <w:rFonts w:ascii="Times New Roman" w:hAnsi="Times New Roman" w:hint="default"/>
      </w:rPr>
    </w:lvl>
    <w:lvl w:ilvl="6" w:tplc="9474B91A" w:tentative="1">
      <w:start w:val="1"/>
      <w:numFmt w:val="bullet"/>
      <w:lvlText w:val="•"/>
      <w:lvlJc w:val="left"/>
      <w:pPr>
        <w:tabs>
          <w:tab w:val="num" w:pos="5040"/>
        </w:tabs>
        <w:ind w:left="5040" w:hanging="360"/>
      </w:pPr>
      <w:rPr>
        <w:rFonts w:ascii="Times New Roman" w:hAnsi="Times New Roman" w:hint="default"/>
      </w:rPr>
    </w:lvl>
    <w:lvl w:ilvl="7" w:tplc="D2FCC9C2" w:tentative="1">
      <w:start w:val="1"/>
      <w:numFmt w:val="bullet"/>
      <w:lvlText w:val="•"/>
      <w:lvlJc w:val="left"/>
      <w:pPr>
        <w:tabs>
          <w:tab w:val="num" w:pos="5760"/>
        </w:tabs>
        <w:ind w:left="5760" w:hanging="360"/>
      </w:pPr>
      <w:rPr>
        <w:rFonts w:ascii="Times New Roman" w:hAnsi="Times New Roman" w:hint="default"/>
      </w:rPr>
    </w:lvl>
    <w:lvl w:ilvl="8" w:tplc="ADB6A30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4271534"/>
    <w:multiLevelType w:val="hybridMultilevel"/>
    <w:tmpl w:val="523ACCE8"/>
    <w:lvl w:ilvl="0" w:tplc="009EF4D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4A3337C"/>
    <w:multiLevelType w:val="hybridMultilevel"/>
    <w:tmpl w:val="AC54A65E"/>
    <w:lvl w:ilvl="0" w:tplc="D32E2118">
      <w:start w:val="1"/>
      <w:numFmt w:val="bullet"/>
      <w:lvlText w:val=""/>
      <w:lvlJc w:val="left"/>
      <w:pPr>
        <w:tabs>
          <w:tab w:val="num" w:pos="1080"/>
        </w:tabs>
        <w:ind w:left="720"/>
      </w:pPr>
      <w:rPr>
        <w:rFonts w:ascii="Symbol" w:hAnsi="Symbol" w:hint="default"/>
      </w:rPr>
    </w:lvl>
    <w:lvl w:ilvl="1" w:tplc="0AE44C34" w:tentative="1">
      <w:start w:val="1"/>
      <w:numFmt w:val="bullet"/>
      <w:lvlText w:val="o"/>
      <w:lvlJc w:val="left"/>
      <w:pPr>
        <w:tabs>
          <w:tab w:val="num" w:pos="2160"/>
        </w:tabs>
        <w:ind w:left="2160" w:hanging="360"/>
      </w:pPr>
      <w:rPr>
        <w:rFonts w:ascii="Courier New" w:hAnsi="Courier New" w:hint="default"/>
      </w:rPr>
    </w:lvl>
    <w:lvl w:ilvl="2" w:tplc="CD443950" w:tentative="1">
      <w:start w:val="1"/>
      <w:numFmt w:val="bullet"/>
      <w:lvlText w:val=""/>
      <w:lvlJc w:val="left"/>
      <w:pPr>
        <w:tabs>
          <w:tab w:val="num" w:pos="2880"/>
        </w:tabs>
        <w:ind w:left="2880" w:hanging="360"/>
      </w:pPr>
      <w:rPr>
        <w:rFonts w:ascii="Wingdings" w:hAnsi="Wingdings" w:hint="default"/>
      </w:rPr>
    </w:lvl>
    <w:lvl w:ilvl="3" w:tplc="38A8E724" w:tentative="1">
      <w:start w:val="1"/>
      <w:numFmt w:val="bullet"/>
      <w:lvlText w:val=""/>
      <w:lvlJc w:val="left"/>
      <w:pPr>
        <w:tabs>
          <w:tab w:val="num" w:pos="3600"/>
        </w:tabs>
        <w:ind w:left="3600" w:hanging="360"/>
      </w:pPr>
      <w:rPr>
        <w:rFonts w:ascii="Symbol" w:hAnsi="Symbol" w:hint="default"/>
      </w:rPr>
    </w:lvl>
    <w:lvl w:ilvl="4" w:tplc="11A89EFC" w:tentative="1">
      <w:start w:val="1"/>
      <w:numFmt w:val="bullet"/>
      <w:lvlText w:val="o"/>
      <w:lvlJc w:val="left"/>
      <w:pPr>
        <w:tabs>
          <w:tab w:val="num" w:pos="4320"/>
        </w:tabs>
        <w:ind w:left="4320" w:hanging="360"/>
      </w:pPr>
      <w:rPr>
        <w:rFonts w:ascii="Courier New" w:hAnsi="Courier New" w:hint="default"/>
      </w:rPr>
    </w:lvl>
    <w:lvl w:ilvl="5" w:tplc="A93E2614" w:tentative="1">
      <w:start w:val="1"/>
      <w:numFmt w:val="bullet"/>
      <w:lvlText w:val=""/>
      <w:lvlJc w:val="left"/>
      <w:pPr>
        <w:tabs>
          <w:tab w:val="num" w:pos="5040"/>
        </w:tabs>
        <w:ind w:left="5040" w:hanging="360"/>
      </w:pPr>
      <w:rPr>
        <w:rFonts w:ascii="Wingdings" w:hAnsi="Wingdings" w:hint="default"/>
      </w:rPr>
    </w:lvl>
    <w:lvl w:ilvl="6" w:tplc="4956B776" w:tentative="1">
      <w:start w:val="1"/>
      <w:numFmt w:val="bullet"/>
      <w:lvlText w:val=""/>
      <w:lvlJc w:val="left"/>
      <w:pPr>
        <w:tabs>
          <w:tab w:val="num" w:pos="5760"/>
        </w:tabs>
        <w:ind w:left="5760" w:hanging="360"/>
      </w:pPr>
      <w:rPr>
        <w:rFonts w:ascii="Symbol" w:hAnsi="Symbol" w:hint="default"/>
      </w:rPr>
    </w:lvl>
    <w:lvl w:ilvl="7" w:tplc="CC080048" w:tentative="1">
      <w:start w:val="1"/>
      <w:numFmt w:val="bullet"/>
      <w:lvlText w:val="o"/>
      <w:lvlJc w:val="left"/>
      <w:pPr>
        <w:tabs>
          <w:tab w:val="num" w:pos="6480"/>
        </w:tabs>
        <w:ind w:left="6480" w:hanging="360"/>
      </w:pPr>
      <w:rPr>
        <w:rFonts w:ascii="Courier New" w:hAnsi="Courier New" w:hint="default"/>
      </w:rPr>
    </w:lvl>
    <w:lvl w:ilvl="8" w:tplc="4CC8FD7C" w:tentative="1">
      <w:start w:val="1"/>
      <w:numFmt w:val="bullet"/>
      <w:lvlText w:val=""/>
      <w:lvlJc w:val="left"/>
      <w:pPr>
        <w:tabs>
          <w:tab w:val="num" w:pos="7200"/>
        </w:tabs>
        <w:ind w:left="7200" w:hanging="360"/>
      </w:pPr>
      <w:rPr>
        <w:rFonts w:ascii="Wingdings" w:hAnsi="Wingdings" w:hint="default"/>
      </w:rPr>
    </w:lvl>
  </w:abstractNum>
  <w:abstractNum w:abstractNumId="19">
    <w:nsid w:val="56140FC2"/>
    <w:multiLevelType w:val="hybridMultilevel"/>
    <w:tmpl w:val="6E7A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60E4D"/>
    <w:multiLevelType w:val="hybridMultilevel"/>
    <w:tmpl w:val="9224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5818CB"/>
    <w:multiLevelType w:val="hybridMultilevel"/>
    <w:tmpl w:val="BD8C17AC"/>
    <w:lvl w:ilvl="0" w:tplc="009EF4D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32422F6"/>
    <w:multiLevelType w:val="hybridMultilevel"/>
    <w:tmpl w:val="084E0ED6"/>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7A7059"/>
    <w:multiLevelType w:val="multilevel"/>
    <w:tmpl w:val="896E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672D3E"/>
    <w:multiLevelType w:val="hybridMultilevel"/>
    <w:tmpl w:val="996407FA"/>
    <w:lvl w:ilvl="0" w:tplc="ADDC48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BD0D3A"/>
    <w:multiLevelType w:val="hybridMultilevel"/>
    <w:tmpl w:val="165C4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014F9"/>
    <w:multiLevelType w:val="hybridMultilevel"/>
    <w:tmpl w:val="1278F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7F3ED1"/>
    <w:multiLevelType w:val="hybridMultilevel"/>
    <w:tmpl w:val="30A8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817021"/>
    <w:multiLevelType w:val="hybridMultilevel"/>
    <w:tmpl w:val="DE44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921FBE"/>
    <w:multiLevelType w:val="hybridMultilevel"/>
    <w:tmpl w:val="F1D03C12"/>
    <w:lvl w:ilvl="0" w:tplc="009EF4D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960266"/>
    <w:multiLevelType w:val="multilevel"/>
    <w:tmpl w:val="08028864"/>
    <w:lvl w:ilvl="0">
      <w:start w:val="3"/>
      <w:numFmt w:val="none"/>
      <w:lvlText w:val="4"/>
      <w:lvlJc w:val="left"/>
      <w:pPr>
        <w:tabs>
          <w:tab w:val="num" w:pos="432"/>
        </w:tabs>
        <w:ind w:left="432" w:hanging="432"/>
      </w:pPr>
      <w:rPr>
        <w:rFonts w:cs="Times New Roman"/>
      </w:rPr>
    </w:lvl>
    <w:lvl w:ilvl="1">
      <w:start w:val="1"/>
      <w:numFmt w:val="decimal"/>
      <w:lvlText w:val="%14.%2"/>
      <w:lvlJc w:val="left"/>
      <w:pPr>
        <w:tabs>
          <w:tab w:val="num" w:pos="576"/>
        </w:tabs>
        <w:ind w:left="576" w:hanging="576"/>
      </w:pPr>
      <w:rPr>
        <w:rFonts w:cs="Times New Roman"/>
      </w:rPr>
    </w:lvl>
    <w:lvl w:ilvl="2">
      <w:start w:val="1"/>
      <w:numFmt w:val="decimal"/>
      <w:lvlText w:val="%14.%2.%3"/>
      <w:lvlJc w:val="left"/>
      <w:pPr>
        <w:tabs>
          <w:tab w:val="num" w:pos="1080"/>
        </w:tabs>
        <w:ind w:left="720" w:hanging="720"/>
      </w:pPr>
      <w:rPr>
        <w:rFonts w:cs="Times New Roman"/>
      </w:rPr>
    </w:lvl>
    <w:lvl w:ilvl="3">
      <w:start w:val="1"/>
      <w:numFmt w:val="decimal"/>
      <w:lvlRestart w:val="0"/>
      <w:pStyle w:val="Heading4"/>
      <w:lvlText w:val="%14.%2.3.%4"/>
      <w:lvlJc w:val="left"/>
      <w:pPr>
        <w:tabs>
          <w:tab w:val="num" w:pos="1440"/>
        </w:tabs>
        <w:ind w:left="1080" w:hanging="360"/>
      </w:pPr>
      <w:rPr>
        <w:rFonts w:cs="Times New Roman"/>
      </w:rPr>
    </w:lvl>
    <w:lvl w:ilvl="4">
      <w:start w:val="1"/>
      <w:numFmt w:val="decimal"/>
      <w:lvlText w:val="%1.%2.%3.%4.%5"/>
      <w:lvlJc w:val="left"/>
      <w:pPr>
        <w:tabs>
          <w:tab w:val="num" w:pos="144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1">
    <w:nsid w:val="77676AFC"/>
    <w:multiLevelType w:val="hybridMultilevel"/>
    <w:tmpl w:val="3932BC1C"/>
    <w:lvl w:ilvl="0" w:tplc="ADDC48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A94118"/>
    <w:multiLevelType w:val="hybridMultilevel"/>
    <w:tmpl w:val="DC5076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AD92C98"/>
    <w:multiLevelType w:val="hybridMultilevel"/>
    <w:tmpl w:val="1F266162"/>
    <w:lvl w:ilvl="0" w:tplc="ADDC48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ED188B"/>
    <w:multiLevelType w:val="multilevel"/>
    <w:tmpl w:val="9722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8"/>
  </w:num>
  <w:num w:numId="3">
    <w:abstractNumId w:val="3"/>
  </w:num>
  <w:num w:numId="4">
    <w:abstractNumId w:val="10"/>
  </w:num>
  <w:num w:numId="5">
    <w:abstractNumId w:val="14"/>
  </w:num>
  <w:num w:numId="6">
    <w:abstractNumId w:val="33"/>
  </w:num>
  <w:num w:numId="7">
    <w:abstractNumId w:val="31"/>
  </w:num>
  <w:num w:numId="8">
    <w:abstractNumId w:val="34"/>
  </w:num>
  <w:num w:numId="9">
    <w:abstractNumId w:val="23"/>
  </w:num>
  <w:num w:numId="10">
    <w:abstractNumId w:val="24"/>
  </w:num>
  <w:num w:numId="11">
    <w:abstractNumId w:val="9"/>
  </w:num>
  <w:num w:numId="12">
    <w:abstractNumId w:val="1"/>
  </w:num>
  <w:num w:numId="13">
    <w:abstractNumId w:val="22"/>
  </w:num>
  <w:num w:numId="14">
    <w:abstractNumId w:val="13"/>
  </w:num>
  <w:num w:numId="15">
    <w:abstractNumId w:val="17"/>
  </w:num>
  <w:num w:numId="16">
    <w:abstractNumId w:val="0"/>
  </w:num>
  <w:num w:numId="17">
    <w:abstractNumId w:val="11"/>
  </w:num>
  <w:num w:numId="18">
    <w:abstractNumId w:val="21"/>
  </w:num>
  <w:num w:numId="19">
    <w:abstractNumId w:val="2"/>
  </w:num>
  <w:num w:numId="20">
    <w:abstractNumId w:val="7"/>
  </w:num>
  <w:num w:numId="21">
    <w:abstractNumId w:val="16"/>
  </w:num>
  <w:num w:numId="22">
    <w:abstractNumId w:val="29"/>
  </w:num>
  <w:num w:numId="23">
    <w:abstractNumId w:val="25"/>
  </w:num>
  <w:num w:numId="24">
    <w:abstractNumId w:val="19"/>
  </w:num>
  <w:num w:numId="25">
    <w:abstractNumId w:val="5"/>
  </w:num>
  <w:num w:numId="26">
    <w:abstractNumId w:val="15"/>
  </w:num>
  <w:num w:numId="27">
    <w:abstractNumId w:val="32"/>
  </w:num>
  <w:num w:numId="28">
    <w:abstractNumId w:val="26"/>
  </w:num>
  <w:num w:numId="29">
    <w:abstractNumId w:val="4"/>
  </w:num>
  <w:num w:numId="30">
    <w:abstractNumId w:val="12"/>
  </w:num>
  <w:num w:numId="31">
    <w:abstractNumId w:val="8"/>
  </w:num>
  <w:num w:numId="32">
    <w:abstractNumId w:val="28"/>
  </w:num>
  <w:num w:numId="33">
    <w:abstractNumId w:val="6"/>
  </w:num>
  <w:num w:numId="34">
    <w:abstractNumId w:val="2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7"/>
    <o:shapelayout v:ext="edit">
      <o:idmap v:ext="edit" data="4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E2"/>
    <w:rsid w:val="00000967"/>
    <w:rsid w:val="00000BB8"/>
    <w:rsid w:val="0000379D"/>
    <w:rsid w:val="00007131"/>
    <w:rsid w:val="00014966"/>
    <w:rsid w:val="000157C9"/>
    <w:rsid w:val="0001596C"/>
    <w:rsid w:val="00022B40"/>
    <w:rsid w:val="00030F54"/>
    <w:rsid w:val="00037012"/>
    <w:rsid w:val="000377A2"/>
    <w:rsid w:val="00040EB2"/>
    <w:rsid w:val="000414D9"/>
    <w:rsid w:val="00043A62"/>
    <w:rsid w:val="000455C7"/>
    <w:rsid w:val="00051CAE"/>
    <w:rsid w:val="0005792C"/>
    <w:rsid w:val="000655C2"/>
    <w:rsid w:val="000759F4"/>
    <w:rsid w:val="00075EF4"/>
    <w:rsid w:val="000808D3"/>
    <w:rsid w:val="0008096A"/>
    <w:rsid w:val="00082A12"/>
    <w:rsid w:val="00087046"/>
    <w:rsid w:val="00090CFD"/>
    <w:rsid w:val="000964DB"/>
    <w:rsid w:val="000A2D6D"/>
    <w:rsid w:val="000B280E"/>
    <w:rsid w:val="000B3750"/>
    <w:rsid w:val="000B5031"/>
    <w:rsid w:val="000C4229"/>
    <w:rsid w:val="000D23A6"/>
    <w:rsid w:val="000D4B1B"/>
    <w:rsid w:val="000E00AE"/>
    <w:rsid w:val="000F581B"/>
    <w:rsid w:val="000F6721"/>
    <w:rsid w:val="001049D8"/>
    <w:rsid w:val="00110EB3"/>
    <w:rsid w:val="0011134C"/>
    <w:rsid w:val="00117C2C"/>
    <w:rsid w:val="00130ACE"/>
    <w:rsid w:val="0013232B"/>
    <w:rsid w:val="0013267F"/>
    <w:rsid w:val="001340F7"/>
    <w:rsid w:val="00134B59"/>
    <w:rsid w:val="00135977"/>
    <w:rsid w:val="0014080D"/>
    <w:rsid w:val="00140861"/>
    <w:rsid w:val="00141536"/>
    <w:rsid w:val="00143828"/>
    <w:rsid w:val="001440E1"/>
    <w:rsid w:val="001619D5"/>
    <w:rsid w:val="00161C28"/>
    <w:rsid w:val="00184CE2"/>
    <w:rsid w:val="0019135C"/>
    <w:rsid w:val="00194F24"/>
    <w:rsid w:val="001A0165"/>
    <w:rsid w:val="001A6354"/>
    <w:rsid w:val="001B0030"/>
    <w:rsid w:val="001B0EE1"/>
    <w:rsid w:val="001B3B58"/>
    <w:rsid w:val="001B503E"/>
    <w:rsid w:val="001B6580"/>
    <w:rsid w:val="001D075D"/>
    <w:rsid w:val="001D10FC"/>
    <w:rsid w:val="001D5633"/>
    <w:rsid w:val="001D7131"/>
    <w:rsid w:val="001E34E9"/>
    <w:rsid w:val="001F1F18"/>
    <w:rsid w:val="001F47A6"/>
    <w:rsid w:val="001F5B6A"/>
    <w:rsid w:val="001F61B8"/>
    <w:rsid w:val="001F6866"/>
    <w:rsid w:val="002032AE"/>
    <w:rsid w:val="0020677F"/>
    <w:rsid w:val="00206CFA"/>
    <w:rsid w:val="00210661"/>
    <w:rsid w:val="00212071"/>
    <w:rsid w:val="00224465"/>
    <w:rsid w:val="00225045"/>
    <w:rsid w:val="00226FE1"/>
    <w:rsid w:val="002311BF"/>
    <w:rsid w:val="002325BC"/>
    <w:rsid w:val="00236400"/>
    <w:rsid w:val="0024561D"/>
    <w:rsid w:val="002505AD"/>
    <w:rsid w:val="00252677"/>
    <w:rsid w:val="00255AF8"/>
    <w:rsid w:val="00263217"/>
    <w:rsid w:val="00263E71"/>
    <w:rsid w:val="00270739"/>
    <w:rsid w:val="00271A13"/>
    <w:rsid w:val="00271C6E"/>
    <w:rsid w:val="0027651F"/>
    <w:rsid w:val="00280CD2"/>
    <w:rsid w:val="0028357E"/>
    <w:rsid w:val="0028796A"/>
    <w:rsid w:val="00287F76"/>
    <w:rsid w:val="0029033C"/>
    <w:rsid w:val="00291EA1"/>
    <w:rsid w:val="00293E62"/>
    <w:rsid w:val="002A25F8"/>
    <w:rsid w:val="002A6F3A"/>
    <w:rsid w:val="002B4717"/>
    <w:rsid w:val="002B6585"/>
    <w:rsid w:val="002B6FB4"/>
    <w:rsid w:val="002C31DB"/>
    <w:rsid w:val="002C4399"/>
    <w:rsid w:val="002C5DE5"/>
    <w:rsid w:val="002E2C8D"/>
    <w:rsid w:val="002E2E91"/>
    <w:rsid w:val="002E73A1"/>
    <w:rsid w:val="002F058D"/>
    <w:rsid w:val="002F0784"/>
    <w:rsid w:val="002F41D2"/>
    <w:rsid w:val="002F54EA"/>
    <w:rsid w:val="002F5CBF"/>
    <w:rsid w:val="002F6102"/>
    <w:rsid w:val="002F6EE6"/>
    <w:rsid w:val="003006D3"/>
    <w:rsid w:val="003013F8"/>
    <w:rsid w:val="00301AA7"/>
    <w:rsid w:val="00302BDA"/>
    <w:rsid w:val="00303001"/>
    <w:rsid w:val="00303EA5"/>
    <w:rsid w:val="00304CB5"/>
    <w:rsid w:val="00306FCD"/>
    <w:rsid w:val="00310809"/>
    <w:rsid w:val="0031134E"/>
    <w:rsid w:val="003133F6"/>
    <w:rsid w:val="003178B9"/>
    <w:rsid w:val="00317925"/>
    <w:rsid w:val="00326F21"/>
    <w:rsid w:val="00330615"/>
    <w:rsid w:val="00331D18"/>
    <w:rsid w:val="00337656"/>
    <w:rsid w:val="003402D6"/>
    <w:rsid w:val="00340EAF"/>
    <w:rsid w:val="0034492B"/>
    <w:rsid w:val="00345419"/>
    <w:rsid w:val="0034762F"/>
    <w:rsid w:val="00347CD1"/>
    <w:rsid w:val="003500A5"/>
    <w:rsid w:val="00353667"/>
    <w:rsid w:val="00355424"/>
    <w:rsid w:val="00356FD1"/>
    <w:rsid w:val="00361B73"/>
    <w:rsid w:val="003626F5"/>
    <w:rsid w:val="00362BC3"/>
    <w:rsid w:val="0037172B"/>
    <w:rsid w:val="003772A2"/>
    <w:rsid w:val="003777B7"/>
    <w:rsid w:val="00380025"/>
    <w:rsid w:val="003830BF"/>
    <w:rsid w:val="00386487"/>
    <w:rsid w:val="0038796D"/>
    <w:rsid w:val="00392951"/>
    <w:rsid w:val="00394FAC"/>
    <w:rsid w:val="00397B03"/>
    <w:rsid w:val="003B42B5"/>
    <w:rsid w:val="003C0800"/>
    <w:rsid w:val="003C3583"/>
    <w:rsid w:val="003C75A9"/>
    <w:rsid w:val="003E377B"/>
    <w:rsid w:val="003E5A74"/>
    <w:rsid w:val="003F1B42"/>
    <w:rsid w:val="003F4D98"/>
    <w:rsid w:val="003F52B2"/>
    <w:rsid w:val="00400A93"/>
    <w:rsid w:val="00400B13"/>
    <w:rsid w:val="00402156"/>
    <w:rsid w:val="00403550"/>
    <w:rsid w:val="00404355"/>
    <w:rsid w:val="004049F2"/>
    <w:rsid w:val="004135C9"/>
    <w:rsid w:val="00415244"/>
    <w:rsid w:val="0042087E"/>
    <w:rsid w:val="00421956"/>
    <w:rsid w:val="00421C14"/>
    <w:rsid w:val="0042417A"/>
    <w:rsid w:val="00424F43"/>
    <w:rsid w:val="004327BA"/>
    <w:rsid w:val="00435016"/>
    <w:rsid w:val="004372F1"/>
    <w:rsid w:val="00437B98"/>
    <w:rsid w:val="0044431A"/>
    <w:rsid w:val="00446AEC"/>
    <w:rsid w:val="004503E0"/>
    <w:rsid w:val="00451E73"/>
    <w:rsid w:val="004548F7"/>
    <w:rsid w:val="00454E90"/>
    <w:rsid w:val="004555C8"/>
    <w:rsid w:val="004559A7"/>
    <w:rsid w:val="00460F4E"/>
    <w:rsid w:val="004618D5"/>
    <w:rsid w:val="00463ACE"/>
    <w:rsid w:val="004722C9"/>
    <w:rsid w:val="00473173"/>
    <w:rsid w:val="0047413D"/>
    <w:rsid w:val="00475222"/>
    <w:rsid w:val="00482243"/>
    <w:rsid w:val="00482A3A"/>
    <w:rsid w:val="004909D5"/>
    <w:rsid w:val="0049342B"/>
    <w:rsid w:val="0049463E"/>
    <w:rsid w:val="00495147"/>
    <w:rsid w:val="00497A9F"/>
    <w:rsid w:val="004A1183"/>
    <w:rsid w:val="004B6C6D"/>
    <w:rsid w:val="004B70F4"/>
    <w:rsid w:val="004C0820"/>
    <w:rsid w:val="004C22CF"/>
    <w:rsid w:val="004C25EF"/>
    <w:rsid w:val="004C43BE"/>
    <w:rsid w:val="004C6434"/>
    <w:rsid w:val="004C7996"/>
    <w:rsid w:val="004D071F"/>
    <w:rsid w:val="004D1405"/>
    <w:rsid w:val="004D3AD9"/>
    <w:rsid w:val="004D3D92"/>
    <w:rsid w:val="004D55CF"/>
    <w:rsid w:val="004D5744"/>
    <w:rsid w:val="00501F5F"/>
    <w:rsid w:val="0051006B"/>
    <w:rsid w:val="005129A7"/>
    <w:rsid w:val="0051378D"/>
    <w:rsid w:val="00513CF7"/>
    <w:rsid w:val="00514DB8"/>
    <w:rsid w:val="005201F9"/>
    <w:rsid w:val="005338DC"/>
    <w:rsid w:val="00534D31"/>
    <w:rsid w:val="00536DFA"/>
    <w:rsid w:val="005470F7"/>
    <w:rsid w:val="00551DDC"/>
    <w:rsid w:val="00552E9E"/>
    <w:rsid w:val="00553E99"/>
    <w:rsid w:val="00556EFE"/>
    <w:rsid w:val="00560FC0"/>
    <w:rsid w:val="00561089"/>
    <w:rsid w:val="00563C0C"/>
    <w:rsid w:val="00575119"/>
    <w:rsid w:val="00576A3C"/>
    <w:rsid w:val="005778A8"/>
    <w:rsid w:val="00580233"/>
    <w:rsid w:val="00580D74"/>
    <w:rsid w:val="00583CAC"/>
    <w:rsid w:val="00587CEB"/>
    <w:rsid w:val="00587F58"/>
    <w:rsid w:val="005A1161"/>
    <w:rsid w:val="005A2D4D"/>
    <w:rsid w:val="005B5578"/>
    <w:rsid w:val="005B5B17"/>
    <w:rsid w:val="005B72FD"/>
    <w:rsid w:val="005C5350"/>
    <w:rsid w:val="005C5E47"/>
    <w:rsid w:val="005C736C"/>
    <w:rsid w:val="005D0EAE"/>
    <w:rsid w:val="005D2291"/>
    <w:rsid w:val="005D495A"/>
    <w:rsid w:val="005D71F6"/>
    <w:rsid w:val="005D7AED"/>
    <w:rsid w:val="005D7C12"/>
    <w:rsid w:val="005E6AAD"/>
    <w:rsid w:val="005E72CB"/>
    <w:rsid w:val="005F47B3"/>
    <w:rsid w:val="005F6EC4"/>
    <w:rsid w:val="005F7381"/>
    <w:rsid w:val="00603ABF"/>
    <w:rsid w:val="00605BA6"/>
    <w:rsid w:val="00607F49"/>
    <w:rsid w:val="00610ADC"/>
    <w:rsid w:val="00610C6A"/>
    <w:rsid w:val="006116DE"/>
    <w:rsid w:val="006149FF"/>
    <w:rsid w:val="0062221B"/>
    <w:rsid w:val="00633554"/>
    <w:rsid w:val="00641C1F"/>
    <w:rsid w:val="00646A2C"/>
    <w:rsid w:val="00651143"/>
    <w:rsid w:val="0065270C"/>
    <w:rsid w:val="00656C9C"/>
    <w:rsid w:val="00660419"/>
    <w:rsid w:val="00666B43"/>
    <w:rsid w:val="00674402"/>
    <w:rsid w:val="00675B23"/>
    <w:rsid w:val="006760C5"/>
    <w:rsid w:val="00676546"/>
    <w:rsid w:val="0067759B"/>
    <w:rsid w:val="006839CB"/>
    <w:rsid w:val="00685783"/>
    <w:rsid w:val="00694F00"/>
    <w:rsid w:val="00697D12"/>
    <w:rsid w:val="006A3309"/>
    <w:rsid w:val="006A41AE"/>
    <w:rsid w:val="006A6A3D"/>
    <w:rsid w:val="006B19BB"/>
    <w:rsid w:val="006B3F5F"/>
    <w:rsid w:val="006B50B3"/>
    <w:rsid w:val="006C5814"/>
    <w:rsid w:val="006C5D4B"/>
    <w:rsid w:val="006C60B5"/>
    <w:rsid w:val="006C69FA"/>
    <w:rsid w:val="006C7A97"/>
    <w:rsid w:val="006C7FBB"/>
    <w:rsid w:val="006D1857"/>
    <w:rsid w:val="006D33DC"/>
    <w:rsid w:val="006F6B49"/>
    <w:rsid w:val="0070534A"/>
    <w:rsid w:val="00705AB9"/>
    <w:rsid w:val="00710A7A"/>
    <w:rsid w:val="00716498"/>
    <w:rsid w:val="00721367"/>
    <w:rsid w:val="00721945"/>
    <w:rsid w:val="00731010"/>
    <w:rsid w:val="0073146C"/>
    <w:rsid w:val="00732417"/>
    <w:rsid w:val="00733F6A"/>
    <w:rsid w:val="00737479"/>
    <w:rsid w:val="00737A49"/>
    <w:rsid w:val="00741E63"/>
    <w:rsid w:val="00744040"/>
    <w:rsid w:val="00750A77"/>
    <w:rsid w:val="00754993"/>
    <w:rsid w:val="00757C0D"/>
    <w:rsid w:val="007613CA"/>
    <w:rsid w:val="007645E7"/>
    <w:rsid w:val="00765E32"/>
    <w:rsid w:val="00767472"/>
    <w:rsid w:val="007769BF"/>
    <w:rsid w:val="00776DA2"/>
    <w:rsid w:val="00776DDF"/>
    <w:rsid w:val="00777930"/>
    <w:rsid w:val="007824F7"/>
    <w:rsid w:val="0078355A"/>
    <w:rsid w:val="00787A4C"/>
    <w:rsid w:val="00787F95"/>
    <w:rsid w:val="00790E06"/>
    <w:rsid w:val="00792D79"/>
    <w:rsid w:val="007939CF"/>
    <w:rsid w:val="007A77B1"/>
    <w:rsid w:val="007A7812"/>
    <w:rsid w:val="007B0195"/>
    <w:rsid w:val="007C2CBF"/>
    <w:rsid w:val="007C2EA9"/>
    <w:rsid w:val="007D2F55"/>
    <w:rsid w:val="007D3A21"/>
    <w:rsid w:val="007D4E72"/>
    <w:rsid w:val="007D53C8"/>
    <w:rsid w:val="007E7A26"/>
    <w:rsid w:val="007F35F4"/>
    <w:rsid w:val="007F3EA5"/>
    <w:rsid w:val="00800B30"/>
    <w:rsid w:val="00802BD7"/>
    <w:rsid w:val="00812DC6"/>
    <w:rsid w:val="00813C7D"/>
    <w:rsid w:val="0081417B"/>
    <w:rsid w:val="00817487"/>
    <w:rsid w:val="008205C7"/>
    <w:rsid w:val="008257B8"/>
    <w:rsid w:val="00836F33"/>
    <w:rsid w:val="00837656"/>
    <w:rsid w:val="00851089"/>
    <w:rsid w:val="00851DC0"/>
    <w:rsid w:val="00853F31"/>
    <w:rsid w:val="008545C3"/>
    <w:rsid w:val="0085471B"/>
    <w:rsid w:val="008567CD"/>
    <w:rsid w:val="008602BD"/>
    <w:rsid w:val="008613B0"/>
    <w:rsid w:val="00861A4B"/>
    <w:rsid w:val="008634DF"/>
    <w:rsid w:val="00870E58"/>
    <w:rsid w:val="00873527"/>
    <w:rsid w:val="00873566"/>
    <w:rsid w:val="008779E2"/>
    <w:rsid w:val="00880997"/>
    <w:rsid w:val="008816D6"/>
    <w:rsid w:val="00881949"/>
    <w:rsid w:val="00882009"/>
    <w:rsid w:val="008836ED"/>
    <w:rsid w:val="008874DE"/>
    <w:rsid w:val="008921BB"/>
    <w:rsid w:val="008967E0"/>
    <w:rsid w:val="008A0E36"/>
    <w:rsid w:val="008A13FC"/>
    <w:rsid w:val="008A2AEE"/>
    <w:rsid w:val="008A62B3"/>
    <w:rsid w:val="008B5790"/>
    <w:rsid w:val="008C64C3"/>
    <w:rsid w:val="008D2322"/>
    <w:rsid w:val="008D3994"/>
    <w:rsid w:val="008D6F69"/>
    <w:rsid w:val="008E398A"/>
    <w:rsid w:val="008E7F29"/>
    <w:rsid w:val="008F0831"/>
    <w:rsid w:val="008F1175"/>
    <w:rsid w:val="00906602"/>
    <w:rsid w:val="009111B3"/>
    <w:rsid w:val="00913891"/>
    <w:rsid w:val="00914502"/>
    <w:rsid w:val="00925A23"/>
    <w:rsid w:val="00926A13"/>
    <w:rsid w:val="00927CD3"/>
    <w:rsid w:val="009357BA"/>
    <w:rsid w:val="00935AA8"/>
    <w:rsid w:val="00936AE7"/>
    <w:rsid w:val="00937DE0"/>
    <w:rsid w:val="00941BBA"/>
    <w:rsid w:val="00957AE2"/>
    <w:rsid w:val="00957D03"/>
    <w:rsid w:val="0096063D"/>
    <w:rsid w:val="009623EF"/>
    <w:rsid w:val="00967A62"/>
    <w:rsid w:val="00974B87"/>
    <w:rsid w:val="00975CFC"/>
    <w:rsid w:val="00975F8A"/>
    <w:rsid w:val="00987A86"/>
    <w:rsid w:val="009934B7"/>
    <w:rsid w:val="009936EB"/>
    <w:rsid w:val="009A37AD"/>
    <w:rsid w:val="009A5E8C"/>
    <w:rsid w:val="009B36C2"/>
    <w:rsid w:val="009B6B3C"/>
    <w:rsid w:val="009B6FDE"/>
    <w:rsid w:val="009B7582"/>
    <w:rsid w:val="009C4D9E"/>
    <w:rsid w:val="009C72B0"/>
    <w:rsid w:val="009D0537"/>
    <w:rsid w:val="009D1B28"/>
    <w:rsid w:val="009D44A8"/>
    <w:rsid w:val="009D55F9"/>
    <w:rsid w:val="009D6E85"/>
    <w:rsid w:val="009E1FCD"/>
    <w:rsid w:val="009E2AFC"/>
    <w:rsid w:val="009E6C1F"/>
    <w:rsid w:val="009F38D2"/>
    <w:rsid w:val="00A0727F"/>
    <w:rsid w:val="00A07AB0"/>
    <w:rsid w:val="00A106DE"/>
    <w:rsid w:val="00A132C9"/>
    <w:rsid w:val="00A17114"/>
    <w:rsid w:val="00A20F64"/>
    <w:rsid w:val="00A30F0B"/>
    <w:rsid w:val="00A31E0B"/>
    <w:rsid w:val="00A3530E"/>
    <w:rsid w:val="00A41144"/>
    <w:rsid w:val="00A46FF4"/>
    <w:rsid w:val="00A4710D"/>
    <w:rsid w:val="00A54EB3"/>
    <w:rsid w:val="00A616F4"/>
    <w:rsid w:val="00A63A79"/>
    <w:rsid w:val="00A74A90"/>
    <w:rsid w:val="00A7543D"/>
    <w:rsid w:val="00A75B08"/>
    <w:rsid w:val="00A8056B"/>
    <w:rsid w:val="00A827F5"/>
    <w:rsid w:val="00A837DD"/>
    <w:rsid w:val="00A84476"/>
    <w:rsid w:val="00A87D86"/>
    <w:rsid w:val="00A92D41"/>
    <w:rsid w:val="00A95D2F"/>
    <w:rsid w:val="00A96FF4"/>
    <w:rsid w:val="00A97C42"/>
    <w:rsid w:val="00AA0C46"/>
    <w:rsid w:val="00AA2AA7"/>
    <w:rsid w:val="00AA502C"/>
    <w:rsid w:val="00AA5F44"/>
    <w:rsid w:val="00AB10D6"/>
    <w:rsid w:val="00AB33CA"/>
    <w:rsid w:val="00AB4C4B"/>
    <w:rsid w:val="00AB5D2B"/>
    <w:rsid w:val="00AB5F15"/>
    <w:rsid w:val="00AB7DC8"/>
    <w:rsid w:val="00AC70F4"/>
    <w:rsid w:val="00AD03FC"/>
    <w:rsid w:val="00AD1078"/>
    <w:rsid w:val="00AD1729"/>
    <w:rsid w:val="00AD51C5"/>
    <w:rsid w:val="00AE0128"/>
    <w:rsid w:val="00AE0DD4"/>
    <w:rsid w:val="00AE2126"/>
    <w:rsid w:val="00AE4036"/>
    <w:rsid w:val="00AF2C53"/>
    <w:rsid w:val="00AF48B4"/>
    <w:rsid w:val="00AF6EBA"/>
    <w:rsid w:val="00B0137E"/>
    <w:rsid w:val="00B0227F"/>
    <w:rsid w:val="00B0375C"/>
    <w:rsid w:val="00B05FA7"/>
    <w:rsid w:val="00B1077E"/>
    <w:rsid w:val="00B1579E"/>
    <w:rsid w:val="00B2537A"/>
    <w:rsid w:val="00B3148B"/>
    <w:rsid w:val="00B35CE9"/>
    <w:rsid w:val="00B37519"/>
    <w:rsid w:val="00B37D74"/>
    <w:rsid w:val="00B4011F"/>
    <w:rsid w:val="00B4076A"/>
    <w:rsid w:val="00B40861"/>
    <w:rsid w:val="00B45492"/>
    <w:rsid w:val="00B462E3"/>
    <w:rsid w:val="00B50EB2"/>
    <w:rsid w:val="00B5373D"/>
    <w:rsid w:val="00B538CE"/>
    <w:rsid w:val="00B53B09"/>
    <w:rsid w:val="00B573F5"/>
    <w:rsid w:val="00B57969"/>
    <w:rsid w:val="00B61543"/>
    <w:rsid w:val="00B61B51"/>
    <w:rsid w:val="00B63590"/>
    <w:rsid w:val="00B663B5"/>
    <w:rsid w:val="00B677D6"/>
    <w:rsid w:val="00B67DDA"/>
    <w:rsid w:val="00B718D1"/>
    <w:rsid w:val="00B74B28"/>
    <w:rsid w:val="00B75068"/>
    <w:rsid w:val="00B807C1"/>
    <w:rsid w:val="00B83168"/>
    <w:rsid w:val="00B85F95"/>
    <w:rsid w:val="00B90451"/>
    <w:rsid w:val="00B91A00"/>
    <w:rsid w:val="00B94D2D"/>
    <w:rsid w:val="00BA4558"/>
    <w:rsid w:val="00BB1B72"/>
    <w:rsid w:val="00BB3814"/>
    <w:rsid w:val="00BC00FF"/>
    <w:rsid w:val="00BC2346"/>
    <w:rsid w:val="00BC393A"/>
    <w:rsid w:val="00BC4651"/>
    <w:rsid w:val="00BC5523"/>
    <w:rsid w:val="00BC6C49"/>
    <w:rsid w:val="00BD24B5"/>
    <w:rsid w:val="00BF0C2B"/>
    <w:rsid w:val="00BF6DBD"/>
    <w:rsid w:val="00BF7FF6"/>
    <w:rsid w:val="00C02FB2"/>
    <w:rsid w:val="00C03FD1"/>
    <w:rsid w:val="00C061B9"/>
    <w:rsid w:val="00C12A5B"/>
    <w:rsid w:val="00C14AB7"/>
    <w:rsid w:val="00C3104B"/>
    <w:rsid w:val="00C32154"/>
    <w:rsid w:val="00C32BB5"/>
    <w:rsid w:val="00C3495C"/>
    <w:rsid w:val="00C415EB"/>
    <w:rsid w:val="00C41A5D"/>
    <w:rsid w:val="00C44BEE"/>
    <w:rsid w:val="00C467E5"/>
    <w:rsid w:val="00C5319E"/>
    <w:rsid w:val="00C61A37"/>
    <w:rsid w:val="00C61F30"/>
    <w:rsid w:val="00C6422A"/>
    <w:rsid w:val="00C65FF0"/>
    <w:rsid w:val="00C71348"/>
    <w:rsid w:val="00C76F5C"/>
    <w:rsid w:val="00C8321A"/>
    <w:rsid w:val="00C84192"/>
    <w:rsid w:val="00C9452A"/>
    <w:rsid w:val="00CA672D"/>
    <w:rsid w:val="00CB219B"/>
    <w:rsid w:val="00CD1351"/>
    <w:rsid w:val="00CD2A68"/>
    <w:rsid w:val="00CD360D"/>
    <w:rsid w:val="00CD7742"/>
    <w:rsid w:val="00CE7C89"/>
    <w:rsid w:val="00CF04F7"/>
    <w:rsid w:val="00CF0624"/>
    <w:rsid w:val="00CF167F"/>
    <w:rsid w:val="00CF4658"/>
    <w:rsid w:val="00CF5F3D"/>
    <w:rsid w:val="00D057F9"/>
    <w:rsid w:val="00D0780F"/>
    <w:rsid w:val="00D07903"/>
    <w:rsid w:val="00D1055F"/>
    <w:rsid w:val="00D217B7"/>
    <w:rsid w:val="00D25153"/>
    <w:rsid w:val="00D3160C"/>
    <w:rsid w:val="00D34549"/>
    <w:rsid w:val="00D36E7E"/>
    <w:rsid w:val="00D4535D"/>
    <w:rsid w:val="00D45E4D"/>
    <w:rsid w:val="00D53560"/>
    <w:rsid w:val="00D53939"/>
    <w:rsid w:val="00D53E50"/>
    <w:rsid w:val="00D54964"/>
    <w:rsid w:val="00D55B6C"/>
    <w:rsid w:val="00D55C17"/>
    <w:rsid w:val="00D55CF7"/>
    <w:rsid w:val="00D60850"/>
    <w:rsid w:val="00D64772"/>
    <w:rsid w:val="00D6583F"/>
    <w:rsid w:val="00D74C7A"/>
    <w:rsid w:val="00D77B16"/>
    <w:rsid w:val="00D9082E"/>
    <w:rsid w:val="00D92611"/>
    <w:rsid w:val="00D9383E"/>
    <w:rsid w:val="00DB3D95"/>
    <w:rsid w:val="00DC10DD"/>
    <w:rsid w:val="00DC1861"/>
    <w:rsid w:val="00DC442B"/>
    <w:rsid w:val="00DC68C2"/>
    <w:rsid w:val="00DD737C"/>
    <w:rsid w:val="00DD7600"/>
    <w:rsid w:val="00DE238F"/>
    <w:rsid w:val="00DE2862"/>
    <w:rsid w:val="00DE620C"/>
    <w:rsid w:val="00DF1574"/>
    <w:rsid w:val="00DF2D83"/>
    <w:rsid w:val="00DF569B"/>
    <w:rsid w:val="00DF6D48"/>
    <w:rsid w:val="00E00C74"/>
    <w:rsid w:val="00E049D8"/>
    <w:rsid w:val="00E05681"/>
    <w:rsid w:val="00E12A96"/>
    <w:rsid w:val="00E13393"/>
    <w:rsid w:val="00E170EA"/>
    <w:rsid w:val="00E17389"/>
    <w:rsid w:val="00E21FFD"/>
    <w:rsid w:val="00E24C99"/>
    <w:rsid w:val="00E24F28"/>
    <w:rsid w:val="00E34F02"/>
    <w:rsid w:val="00E37B82"/>
    <w:rsid w:val="00E44000"/>
    <w:rsid w:val="00E46A1E"/>
    <w:rsid w:val="00E47DB3"/>
    <w:rsid w:val="00E606BD"/>
    <w:rsid w:val="00E649B8"/>
    <w:rsid w:val="00E70D99"/>
    <w:rsid w:val="00E72DCE"/>
    <w:rsid w:val="00E75F6B"/>
    <w:rsid w:val="00E814C4"/>
    <w:rsid w:val="00E82EC9"/>
    <w:rsid w:val="00EA02B5"/>
    <w:rsid w:val="00EA0F43"/>
    <w:rsid w:val="00EA1E0A"/>
    <w:rsid w:val="00EA27AF"/>
    <w:rsid w:val="00EA438B"/>
    <w:rsid w:val="00EB14C1"/>
    <w:rsid w:val="00EB361D"/>
    <w:rsid w:val="00EB465D"/>
    <w:rsid w:val="00EB5B6C"/>
    <w:rsid w:val="00EC31A9"/>
    <w:rsid w:val="00EC4421"/>
    <w:rsid w:val="00EC557B"/>
    <w:rsid w:val="00EC70FB"/>
    <w:rsid w:val="00ED0424"/>
    <w:rsid w:val="00EF0442"/>
    <w:rsid w:val="00EF106F"/>
    <w:rsid w:val="00EF1A1C"/>
    <w:rsid w:val="00EF23EB"/>
    <w:rsid w:val="00EF41BD"/>
    <w:rsid w:val="00F0491E"/>
    <w:rsid w:val="00F07DA9"/>
    <w:rsid w:val="00F14F60"/>
    <w:rsid w:val="00F20143"/>
    <w:rsid w:val="00F221D2"/>
    <w:rsid w:val="00F25637"/>
    <w:rsid w:val="00F25857"/>
    <w:rsid w:val="00F339DE"/>
    <w:rsid w:val="00F4120F"/>
    <w:rsid w:val="00F42C30"/>
    <w:rsid w:val="00F50C3F"/>
    <w:rsid w:val="00F51F6A"/>
    <w:rsid w:val="00F5564F"/>
    <w:rsid w:val="00F5690A"/>
    <w:rsid w:val="00F81453"/>
    <w:rsid w:val="00F83703"/>
    <w:rsid w:val="00F86EC4"/>
    <w:rsid w:val="00F871FB"/>
    <w:rsid w:val="00F90795"/>
    <w:rsid w:val="00F9239A"/>
    <w:rsid w:val="00F942A3"/>
    <w:rsid w:val="00F97A15"/>
    <w:rsid w:val="00FA1ACF"/>
    <w:rsid w:val="00FA22E7"/>
    <w:rsid w:val="00FA58F8"/>
    <w:rsid w:val="00FB014C"/>
    <w:rsid w:val="00FB06B6"/>
    <w:rsid w:val="00FB1B70"/>
    <w:rsid w:val="00FC39C7"/>
    <w:rsid w:val="00FD20A1"/>
    <w:rsid w:val="00FD4DC7"/>
    <w:rsid w:val="00FD643F"/>
    <w:rsid w:val="00FE2058"/>
    <w:rsid w:val="00FE2725"/>
    <w:rsid w:val="00FE5289"/>
    <w:rsid w:val="00FF0911"/>
    <w:rsid w:val="00FF4E84"/>
    <w:rsid w:val="00FF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17"/>
    <w:rPr>
      <w:rFonts w:ascii="Tahoma" w:hAnsi="Tahoma"/>
      <w:szCs w:val="20"/>
    </w:rPr>
  </w:style>
  <w:style w:type="paragraph" w:styleId="Heading1">
    <w:name w:val="heading 1"/>
    <w:basedOn w:val="Normal"/>
    <w:next w:val="BodyText"/>
    <w:link w:val="Heading1Char"/>
    <w:uiPriority w:val="99"/>
    <w:qFormat/>
    <w:rsid w:val="00EA27AF"/>
    <w:pPr>
      <w:keepNext/>
      <w:spacing w:before="120" w:after="60"/>
      <w:outlineLvl w:val="0"/>
    </w:pPr>
    <w:rPr>
      <w:b/>
      <w:sz w:val="24"/>
    </w:rPr>
  </w:style>
  <w:style w:type="paragraph" w:styleId="Heading2">
    <w:name w:val="heading 2"/>
    <w:basedOn w:val="Normal"/>
    <w:next w:val="BodyText"/>
    <w:link w:val="Heading2Char"/>
    <w:uiPriority w:val="99"/>
    <w:qFormat/>
    <w:rsid w:val="000B3750"/>
    <w:pPr>
      <w:keepNext/>
      <w:spacing w:before="180" w:after="120"/>
      <w:outlineLvl w:val="1"/>
    </w:pPr>
    <w:rPr>
      <w:b/>
    </w:rPr>
  </w:style>
  <w:style w:type="paragraph" w:styleId="Heading3">
    <w:name w:val="heading 3"/>
    <w:basedOn w:val="Normal"/>
    <w:next w:val="Normal"/>
    <w:link w:val="Heading3Char"/>
    <w:uiPriority w:val="99"/>
    <w:qFormat/>
    <w:rsid w:val="005B5B17"/>
    <w:pPr>
      <w:keepNext/>
      <w:outlineLvl w:val="2"/>
    </w:pPr>
    <w:rPr>
      <w:i/>
      <w:iCs/>
    </w:rPr>
  </w:style>
  <w:style w:type="paragraph" w:styleId="Heading4">
    <w:name w:val="heading 4"/>
    <w:basedOn w:val="Normal"/>
    <w:next w:val="BodyText"/>
    <w:link w:val="Heading4Char"/>
    <w:uiPriority w:val="99"/>
    <w:qFormat/>
    <w:rsid w:val="005B5B17"/>
    <w:pPr>
      <w:keepNext/>
      <w:keepLines/>
      <w:numPr>
        <w:ilvl w:val="3"/>
        <w:numId w:val="1"/>
      </w:numPr>
      <w:tabs>
        <w:tab w:val="clear" w:pos="1440"/>
        <w:tab w:val="num" w:pos="360"/>
      </w:tabs>
      <w:spacing w:before="80" w:after="160"/>
      <w:ind w:left="360"/>
      <w:outlineLvl w:val="3"/>
    </w:pPr>
    <w:rPr>
      <w:rFonts w:ascii="Arial Narrow" w:hAnsi="Arial Narrow"/>
    </w:rPr>
  </w:style>
  <w:style w:type="paragraph" w:styleId="Heading5">
    <w:name w:val="heading 5"/>
    <w:basedOn w:val="Normal"/>
    <w:next w:val="Normal"/>
    <w:link w:val="Heading5Char"/>
    <w:uiPriority w:val="99"/>
    <w:qFormat/>
    <w:rsid w:val="005B5B17"/>
    <w:pPr>
      <w:keepNext/>
      <w:spacing w:before="40" w:after="40"/>
      <w:outlineLvl w:val="4"/>
    </w:pPr>
    <w:rPr>
      <w:rFonts w:ascii="ZapfHumnst BT" w:hAnsi="ZapfHumnst BT"/>
      <w:color w:val="000000"/>
      <w:u w:val="single"/>
    </w:rPr>
  </w:style>
  <w:style w:type="paragraph" w:styleId="Heading7">
    <w:name w:val="heading 7"/>
    <w:basedOn w:val="Normal"/>
    <w:next w:val="Normal"/>
    <w:link w:val="Heading7Char"/>
    <w:uiPriority w:val="99"/>
    <w:qFormat/>
    <w:rsid w:val="005B5B17"/>
    <w:pPr>
      <w:numPr>
        <w:ilvl w:val="6"/>
        <w:numId w:val="1"/>
      </w:numPr>
      <w:tabs>
        <w:tab w:val="clear" w:pos="1296"/>
        <w:tab w:val="num" w:pos="360"/>
      </w:tabs>
      <w:spacing w:before="240" w:after="60"/>
      <w:ind w:left="360" w:hanging="360"/>
      <w:outlineLvl w:val="6"/>
    </w:pPr>
    <w:rPr>
      <w:rFonts w:ascii="Arial" w:hAnsi="Arial"/>
      <w:b/>
    </w:rPr>
  </w:style>
  <w:style w:type="paragraph" w:styleId="Heading8">
    <w:name w:val="heading 8"/>
    <w:basedOn w:val="Normal"/>
    <w:next w:val="Normal"/>
    <w:link w:val="Heading8Char"/>
    <w:uiPriority w:val="99"/>
    <w:qFormat/>
    <w:rsid w:val="005B5B17"/>
    <w:pPr>
      <w:numPr>
        <w:ilvl w:val="7"/>
        <w:numId w:val="1"/>
      </w:numPr>
      <w:tabs>
        <w:tab w:val="clear" w:pos="1440"/>
        <w:tab w:val="num" w:pos="360"/>
      </w:tabs>
      <w:spacing w:before="240" w:after="60"/>
      <w:ind w:left="360" w:hanging="360"/>
      <w:outlineLvl w:val="7"/>
    </w:pPr>
    <w:rPr>
      <w:rFonts w:ascii="Arial" w:hAnsi="Arial"/>
      <w:b/>
      <w:i/>
    </w:rPr>
  </w:style>
  <w:style w:type="paragraph" w:styleId="Heading9">
    <w:name w:val="heading 9"/>
    <w:basedOn w:val="Normal"/>
    <w:next w:val="Normal"/>
    <w:link w:val="Heading9Char"/>
    <w:uiPriority w:val="99"/>
    <w:qFormat/>
    <w:rsid w:val="005B5B17"/>
    <w:pPr>
      <w:numPr>
        <w:ilvl w:val="8"/>
        <w:numId w:val="1"/>
      </w:numPr>
      <w:tabs>
        <w:tab w:val="clear" w:pos="1584"/>
        <w:tab w:val="num" w:pos="360"/>
      </w:tabs>
      <w:spacing w:before="240" w:after="60"/>
      <w:ind w:left="360" w:hanging="3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27AF"/>
    <w:rPr>
      <w:rFonts w:ascii="Tahoma" w:hAnsi="Tahoma"/>
      <w:b/>
      <w:sz w:val="24"/>
      <w:szCs w:val="20"/>
    </w:rPr>
  </w:style>
  <w:style w:type="character" w:customStyle="1" w:styleId="Heading2Char">
    <w:name w:val="Heading 2 Char"/>
    <w:basedOn w:val="DefaultParagraphFont"/>
    <w:link w:val="Heading2"/>
    <w:uiPriority w:val="99"/>
    <w:rsid w:val="000B3750"/>
    <w:rPr>
      <w:rFonts w:ascii="Tahoma" w:hAnsi="Tahoma"/>
      <w:b/>
      <w:szCs w:val="20"/>
    </w:rPr>
  </w:style>
  <w:style w:type="character" w:customStyle="1" w:styleId="Heading3Char">
    <w:name w:val="Heading 3 Char"/>
    <w:basedOn w:val="DefaultParagraphFont"/>
    <w:link w:val="Heading3"/>
    <w:uiPriority w:val="9"/>
    <w:semiHidden/>
    <w:rsid w:val="000D249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D249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D2492"/>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0D249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D249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D2492"/>
    <w:rPr>
      <w:rFonts w:asciiTheme="majorHAnsi" w:eastAsiaTheme="majorEastAsia" w:hAnsiTheme="majorHAnsi" w:cstheme="majorBidi"/>
    </w:rPr>
  </w:style>
  <w:style w:type="paragraph" w:styleId="BodyText">
    <w:name w:val="Body Text"/>
    <w:basedOn w:val="Normal"/>
    <w:link w:val="BodyTextChar"/>
    <w:uiPriority w:val="99"/>
    <w:rsid w:val="005B5B17"/>
    <w:pPr>
      <w:spacing w:after="120"/>
    </w:pPr>
    <w:rPr>
      <w:bCs/>
    </w:rPr>
  </w:style>
  <w:style w:type="character" w:customStyle="1" w:styleId="BodyTextChar">
    <w:name w:val="Body Text Char"/>
    <w:basedOn w:val="DefaultParagraphFont"/>
    <w:link w:val="BodyText"/>
    <w:uiPriority w:val="99"/>
    <w:rsid w:val="000D2492"/>
    <w:rPr>
      <w:rFonts w:ascii="Tahoma" w:hAnsi="Tahoma"/>
      <w:szCs w:val="20"/>
    </w:rPr>
  </w:style>
  <w:style w:type="paragraph" w:customStyle="1" w:styleId="text4">
    <w:name w:val="text4"/>
    <w:basedOn w:val="Normal"/>
    <w:uiPriority w:val="99"/>
    <w:rsid w:val="005B5B17"/>
    <w:pPr>
      <w:jc w:val="both"/>
    </w:pPr>
    <w:rPr>
      <w:rFonts w:ascii="Times New Roman" w:hAnsi="Times New Roman"/>
      <w:b/>
    </w:rPr>
  </w:style>
  <w:style w:type="paragraph" w:customStyle="1" w:styleId="Style1">
    <w:name w:val="Style1"/>
    <w:basedOn w:val="text4"/>
    <w:uiPriority w:val="99"/>
    <w:rsid w:val="005B5B17"/>
    <w:pPr>
      <w:tabs>
        <w:tab w:val="left" w:pos="720"/>
      </w:tabs>
      <w:ind w:left="720" w:hanging="720"/>
    </w:pPr>
  </w:style>
  <w:style w:type="character" w:styleId="Strong">
    <w:name w:val="Strong"/>
    <w:basedOn w:val="DefaultParagraphFont"/>
    <w:uiPriority w:val="99"/>
    <w:qFormat/>
    <w:rsid w:val="00E70D99"/>
    <w:rPr>
      <w:rFonts w:cs="Times New Roman"/>
      <w:b/>
      <w:bCs/>
    </w:rPr>
  </w:style>
  <w:style w:type="character" w:styleId="Hyperlink">
    <w:name w:val="Hyperlink"/>
    <w:basedOn w:val="DefaultParagraphFont"/>
    <w:uiPriority w:val="99"/>
    <w:rsid w:val="005B5B17"/>
    <w:rPr>
      <w:rFonts w:cs="Times New Roman"/>
      <w:color w:val="0000FF"/>
      <w:u w:val="single"/>
    </w:rPr>
  </w:style>
  <w:style w:type="paragraph" w:customStyle="1" w:styleId="Style2">
    <w:name w:val="Style2"/>
    <w:basedOn w:val="Normal"/>
    <w:uiPriority w:val="99"/>
    <w:rsid w:val="005B5B17"/>
    <w:pPr>
      <w:tabs>
        <w:tab w:val="left" w:pos="360"/>
      </w:tabs>
      <w:ind w:left="360" w:hanging="360"/>
    </w:pPr>
    <w:rPr>
      <w:b/>
    </w:rPr>
  </w:style>
  <w:style w:type="paragraph" w:styleId="Header">
    <w:name w:val="header"/>
    <w:basedOn w:val="Normal"/>
    <w:link w:val="HeaderChar"/>
    <w:uiPriority w:val="99"/>
    <w:rsid w:val="005B5B17"/>
    <w:pPr>
      <w:tabs>
        <w:tab w:val="center" w:pos="4320"/>
        <w:tab w:val="right" w:pos="8640"/>
      </w:tabs>
    </w:pPr>
  </w:style>
  <w:style w:type="character" w:customStyle="1" w:styleId="HeaderChar">
    <w:name w:val="Header Char"/>
    <w:basedOn w:val="DefaultParagraphFont"/>
    <w:link w:val="Header"/>
    <w:uiPriority w:val="99"/>
    <w:semiHidden/>
    <w:rsid w:val="000D2492"/>
    <w:rPr>
      <w:rFonts w:ascii="Tahoma" w:hAnsi="Tahoma"/>
      <w:szCs w:val="20"/>
    </w:rPr>
  </w:style>
  <w:style w:type="paragraph" w:styleId="Footer">
    <w:name w:val="footer"/>
    <w:basedOn w:val="Normal"/>
    <w:link w:val="FooterChar"/>
    <w:uiPriority w:val="99"/>
    <w:rsid w:val="005B5B17"/>
    <w:pPr>
      <w:tabs>
        <w:tab w:val="center" w:pos="4320"/>
        <w:tab w:val="right" w:pos="8640"/>
      </w:tabs>
    </w:pPr>
  </w:style>
  <w:style w:type="character" w:customStyle="1" w:styleId="FooterChar">
    <w:name w:val="Footer Char"/>
    <w:basedOn w:val="DefaultParagraphFont"/>
    <w:link w:val="Footer"/>
    <w:uiPriority w:val="99"/>
    <w:semiHidden/>
    <w:rsid w:val="000D2492"/>
    <w:rPr>
      <w:rFonts w:ascii="Tahoma" w:hAnsi="Tahoma"/>
      <w:szCs w:val="20"/>
    </w:rPr>
  </w:style>
  <w:style w:type="character" w:styleId="PageNumber">
    <w:name w:val="page number"/>
    <w:basedOn w:val="DefaultParagraphFont"/>
    <w:uiPriority w:val="99"/>
    <w:rsid w:val="005B5B17"/>
    <w:rPr>
      <w:rFonts w:cs="Times New Roman"/>
    </w:rPr>
  </w:style>
  <w:style w:type="character" w:styleId="CommentReference">
    <w:name w:val="annotation reference"/>
    <w:basedOn w:val="DefaultParagraphFont"/>
    <w:uiPriority w:val="99"/>
    <w:semiHidden/>
    <w:rsid w:val="005B5B17"/>
    <w:rPr>
      <w:rFonts w:cs="Times New Roman"/>
      <w:sz w:val="16"/>
    </w:rPr>
  </w:style>
  <w:style w:type="paragraph" w:styleId="CommentText">
    <w:name w:val="annotation text"/>
    <w:basedOn w:val="Normal"/>
    <w:link w:val="CommentTextChar"/>
    <w:uiPriority w:val="99"/>
    <w:semiHidden/>
    <w:rsid w:val="005B5B17"/>
    <w:rPr>
      <w:sz w:val="20"/>
    </w:rPr>
  </w:style>
  <w:style w:type="character" w:customStyle="1" w:styleId="CommentTextChar">
    <w:name w:val="Comment Text Char"/>
    <w:basedOn w:val="DefaultParagraphFont"/>
    <w:link w:val="CommentText"/>
    <w:uiPriority w:val="99"/>
    <w:semiHidden/>
    <w:rsid w:val="000D2492"/>
    <w:rPr>
      <w:rFonts w:ascii="Tahoma" w:hAnsi="Tahoma"/>
      <w:sz w:val="20"/>
      <w:szCs w:val="20"/>
    </w:rPr>
  </w:style>
  <w:style w:type="paragraph" w:customStyle="1" w:styleId="TableCaption">
    <w:name w:val="TableCaption"/>
    <w:basedOn w:val="Normal"/>
    <w:uiPriority w:val="99"/>
    <w:rsid w:val="005B5B17"/>
    <w:pPr>
      <w:spacing w:before="60" w:after="60"/>
    </w:pPr>
    <w:rPr>
      <w:rFonts w:ascii="ZapfHumnst BT" w:hAnsi="ZapfHumnst BT"/>
    </w:rPr>
  </w:style>
  <w:style w:type="character" w:styleId="FollowedHyperlink">
    <w:name w:val="FollowedHyperlink"/>
    <w:basedOn w:val="DefaultParagraphFont"/>
    <w:uiPriority w:val="99"/>
    <w:rsid w:val="005B5B17"/>
    <w:rPr>
      <w:rFonts w:cs="Times New Roman"/>
      <w:color w:val="800080"/>
      <w:u w:val="single"/>
    </w:rPr>
  </w:style>
  <w:style w:type="paragraph" w:customStyle="1" w:styleId="FigureCaption">
    <w:name w:val="FigureCaption"/>
    <w:basedOn w:val="Normal"/>
    <w:uiPriority w:val="99"/>
    <w:rsid w:val="005B5B17"/>
    <w:pPr>
      <w:spacing w:before="60"/>
    </w:pPr>
    <w:rPr>
      <w:rFonts w:ascii="ZapfHumnst BT" w:hAnsi="ZapfHumnst BT"/>
    </w:rPr>
  </w:style>
  <w:style w:type="paragraph" w:styleId="DocumentMap">
    <w:name w:val="Document Map"/>
    <w:basedOn w:val="Normal"/>
    <w:link w:val="DocumentMapChar"/>
    <w:uiPriority w:val="99"/>
    <w:semiHidden/>
    <w:rsid w:val="005B5B17"/>
    <w:pPr>
      <w:shd w:val="clear" w:color="auto" w:fill="000080"/>
    </w:pPr>
    <w:rPr>
      <w:rFonts w:cs="Tahoma"/>
    </w:rPr>
  </w:style>
  <w:style w:type="character" w:customStyle="1" w:styleId="DocumentMapChar">
    <w:name w:val="Document Map Char"/>
    <w:basedOn w:val="DefaultParagraphFont"/>
    <w:link w:val="DocumentMap"/>
    <w:uiPriority w:val="99"/>
    <w:semiHidden/>
    <w:rsid w:val="000D2492"/>
    <w:rPr>
      <w:sz w:val="0"/>
      <w:szCs w:val="0"/>
    </w:rPr>
  </w:style>
  <w:style w:type="paragraph" w:styleId="BalloonText">
    <w:name w:val="Balloon Text"/>
    <w:basedOn w:val="Normal"/>
    <w:link w:val="BalloonTextChar"/>
    <w:uiPriority w:val="99"/>
    <w:semiHidden/>
    <w:rsid w:val="005B5B17"/>
    <w:rPr>
      <w:rFonts w:cs="Tahoma"/>
      <w:sz w:val="16"/>
      <w:szCs w:val="16"/>
    </w:rPr>
  </w:style>
  <w:style w:type="character" w:customStyle="1" w:styleId="BalloonTextChar">
    <w:name w:val="Balloon Text Char"/>
    <w:basedOn w:val="DefaultParagraphFont"/>
    <w:link w:val="BalloonText"/>
    <w:uiPriority w:val="99"/>
    <w:semiHidden/>
    <w:rsid w:val="000D2492"/>
    <w:rPr>
      <w:sz w:val="0"/>
      <w:szCs w:val="0"/>
    </w:rPr>
  </w:style>
  <w:style w:type="paragraph" w:styleId="ListParagraph">
    <w:name w:val="List Paragraph"/>
    <w:basedOn w:val="Normal"/>
    <w:uiPriority w:val="99"/>
    <w:qFormat/>
    <w:rsid w:val="00800B30"/>
    <w:pPr>
      <w:numPr>
        <w:numId w:val="31"/>
      </w:numPr>
      <w:contextualSpacing/>
    </w:pPr>
    <w:rPr>
      <w:rFonts w:cs="Tahoma"/>
      <w:szCs w:val="22"/>
    </w:rPr>
  </w:style>
  <w:style w:type="paragraph" w:customStyle="1" w:styleId="Text">
    <w:name w:val="Text"/>
    <w:basedOn w:val="BodyText"/>
    <w:link w:val="TextChar"/>
    <w:qFormat/>
    <w:rsid w:val="007939CF"/>
  </w:style>
  <w:style w:type="character" w:customStyle="1" w:styleId="TextChar">
    <w:name w:val="Text Char"/>
    <w:basedOn w:val="BodyTextChar"/>
    <w:link w:val="Text"/>
    <w:rsid w:val="007939CF"/>
    <w:rPr>
      <w:rFonts w:ascii="Tahoma" w:hAnsi="Tahoma"/>
      <w:bCs/>
      <w:szCs w:val="20"/>
    </w:rPr>
  </w:style>
  <w:style w:type="paragraph" w:customStyle="1" w:styleId="DiscussionPoint">
    <w:name w:val="Discussion Point"/>
    <w:basedOn w:val="Normal"/>
    <w:link w:val="DiscussionPointChar"/>
    <w:rsid w:val="00306FCD"/>
    <w:pPr>
      <w:numPr>
        <w:numId w:val="30"/>
      </w:numPr>
      <w:spacing w:line="288" w:lineRule="auto"/>
    </w:pPr>
    <w:rPr>
      <w:rFonts w:ascii="Calibri" w:hAnsi="Calibri" w:cs="Arial"/>
      <w:bCs/>
      <w:i/>
      <w:color w:val="008000"/>
      <w:sz w:val="24"/>
      <w:szCs w:val="28"/>
    </w:rPr>
  </w:style>
  <w:style w:type="character" w:customStyle="1" w:styleId="DiscussionPointChar">
    <w:name w:val="Discussion Point Char"/>
    <w:link w:val="DiscussionPoint"/>
    <w:rsid w:val="00306FCD"/>
    <w:rPr>
      <w:rFonts w:ascii="Calibri" w:hAnsi="Calibri" w:cs="Arial"/>
      <w:bCs/>
      <w:i/>
      <w:color w:val="008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17"/>
    <w:rPr>
      <w:rFonts w:ascii="Tahoma" w:hAnsi="Tahoma"/>
      <w:szCs w:val="20"/>
    </w:rPr>
  </w:style>
  <w:style w:type="paragraph" w:styleId="Heading1">
    <w:name w:val="heading 1"/>
    <w:basedOn w:val="Normal"/>
    <w:next w:val="BodyText"/>
    <w:link w:val="Heading1Char"/>
    <w:uiPriority w:val="99"/>
    <w:qFormat/>
    <w:rsid w:val="00EA27AF"/>
    <w:pPr>
      <w:keepNext/>
      <w:spacing w:before="120" w:after="60"/>
      <w:outlineLvl w:val="0"/>
    </w:pPr>
    <w:rPr>
      <w:b/>
      <w:sz w:val="24"/>
    </w:rPr>
  </w:style>
  <w:style w:type="paragraph" w:styleId="Heading2">
    <w:name w:val="heading 2"/>
    <w:basedOn w:val="Normal"/>
    <w:next w:val="BodyText"/>
    <w:link w:val="Heading2Char"/>
    <w:uiPriority w:val="99"/>
    <w:qFormat/>
    <w:rsid w:val="000B3750"/>
    <w:pPr>
      <w:keepNext/>
      <w:spacing w:before="180" w:after="120"/>
      <w:outlineLvl w:val="1"/>
    </w:pPr>
    <w:rPr>
      <w:b/>
    </w:rPr>
  </w:style>
  <w:style w:type="paragraph" w:styleId="Heading3">
    <w:name w:val="heading 3"/>
    <w:basedOn w:val="Normal"/>
    <w:next w:val="Normal"/>
    <w:link w:val="Heading3Char"/>
    <w:uiPriority w:val="99"/>
    <w:qFormat/>
    <w:rsid w:val="005B5B17"/>
    <w:pPr>
      <w:keepNext/>
      <w:outlineLvl w:val="2"/>
    </w:pPr>
    <w:rPr>
      <w:i/>
      <w:iCs/>
    </w:rPr>
  </w:style>
  <w:style w:type="paragraph" w:styleId="Heading4">
    <w:name w:val="heading 4"/>
    <w:basedOn w:val="Normal"/>
    <w:next w:val="BodyText"/>
    <w:link w:val="Heading4Char"/>
    <w:uiPriority w:val="99"/>
    <w:qFormat/>
    <w:rsid w:val="005B5B17"/>
    <w:pPr>
      <w:keepNext/>
      <w:keepLines/>
      <w:numPr>
        <w:ilvl w:val="3"/>
        <w:numId w:val="1"/>
      </w:numPr>
      <w:tabs>
        <w:tab w:val="clear" w:pos="1440"/>
        <w:tab w:val="num" w:pos="360"/>
      </w:tabs>
      <w:spacing w:before="80" w:after="160"/>
      <w:ind w:left="360"/>
      <w:outlineLvl w:val="3"/>
    </w:pPr>
    <w:rPr>
      <w:rFonts w:ascii="Arial Narrow" w:hAnsi="Arial Narrow"/>
    </w:rPr>
  </w:style>
  <w:style w:type="paragraph" w:styleId="Heading5">
    <w:name w:val="heading 5"/>
    <w:basedOn w:val="Normal"/>
    <w:next w:val="Normal"/>
    <w:link w:val="Heading5Char"/>
    <w:uiPriority w:val="99"/>
    <w:qFormat/>
    <w:rsid w:val="005B5B17"/>
    <w:pPr>
      <w:keepNext/>
      <w:spacing w:before="40" w:after="40"/>
      <w:outlineLvl w:val="4"/>
    </w:pPr>
    <w:rPr>
      <w:rFonts w:ascii="ZapfHumnst BT" w:hAnsi="ZapfHumnst BT"/>
      <w:color w:val="000000"/>
      <w:u w:val="single"/>
    </w:rPr>
  </w:style>
  <w:style w:type="paragraph" w:styleId="Heading7">
    <w:name w:val="heading 7"/>
    <w:basedOn w:val="Normal"/>
    <w:next w:val="Normal"/>
    <w:link w:val="Heading7Char"/>
    <w:uiPriority w:val="99"/>
    <w:qFormat/>
    <w:rsid w:val="005B5B17"/>
    <w:pPr>
      <w:numPr>
        <w:ilvl w:val="6"/>
        <w:numId w:val="1"/>
      </w:numPr>
      <w:tabs>
        <w:tab w:val="clear" w:pos="1296"/>
        <w:tab w:val="num" w:pos="360"/>
      </w:tabs>
      <w:spacing w:before="240" w:after="60"/>
      <w:ind w:left="360" w:hanging="360"/>
      <w:outlineLvl w:val="6"/>
    </w:pPr>
    <w:rPr>
      <w:rFonts w:ascii="Arial" w:hAnsi="Arial"/>
      <w:b/>
    </w:rPr>
  </w:style>
  <w:style w:type="paragraph" w:styleId="Heading8">
    <w:name w:val="heading 8"/>
    <w:basedOn w:val="Normal"/>
    <w:next w:val="Normal"/>
    <w:link w:val="Heading8Char"/>
    <w:uiPriority w:val="99"/>
    <w:qFormat/>
    <w:rsid w:val="005B5B17"/>
    <w:pPr>
      <w:numPr>
        <w:ilvl w:val="7"/>
        <w:numId w:val="1"/>
      </w:numPr>
      <w:tabs>
        <w:tab w:val="clear" w:pos="1440"/>
        <w:tab w:val="num" w:pos="360"/>
      </w:tabs>
      <w:spacing w:before="240" w:after="60"/>
      <w:ind w:left="360" w:hanging="360"/>
      <w:outlineLvl w:val="7"/>
    </w:pPr>
    <w:rPr>
      <w:rFonts w:ascii="Arial" w:hAnsi="Arial"/>
      <w:b/>
      <w:i/>
    </w:rPr>
  </w:style>
  <w:style w:type="paragraph" w:styleId="Heading9">
    <w:name w:val="heading 9"/>
    <w:basedOn w:val="Normal"/>
    <w:next w:val="Normal"/>
    <w:link w:val="Heading9Char"/>
    <w:uiPriority w:val="99"/>
    <w:qFormat/>
    <w:rsid w:val="005B5B17"/>
    <w:pPr>
      <w:numPr>
        <w:ilvl w:val="8"/>
        <w:numId w:val="1"/>
      </w:numPr>
      <w:tabs>
        <w:tab w:val="clear" w:pos="1584"/>
        <w:tab w:val="num" w:pos="360"/>
      </w:tabs>
      <w:spacing w:before="240" w:after="60"/>
      <w:ind w:left="360" w:hanging="3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27AF"/>
    <w:rPr>
      <w:rFonts w:ascii="Tahoma" w:hAnsi="Tahoma"/>
      <w:b/>
      <w:sz w:val="24"/>
      <w:szCs w:val="20"/>
    </w:rPr>
  </w:style>
  <w:style w:type="character" w:customStyle="1" w:styleId="Heading2Char">
    <w:name w:val="Heading 2 Char"/>
    <w:basedOn w:val="DefaultParagraphFont"/>
    <w:link w:val="Heading2"/>
    <w:uiPriority w:val="99"/>
    <w:rsid w:val="000B3750"/>
    <w:rPr>
      <w:rFonts w:ascii="Tahoma" w:hAnsi="Tahoma"/>
      <w:b/>
      <w:szCs w:val="20"/>
    </w:rPr>
  </w:style>
  <w:style w:type="character" w:customStyle="1" w:styleId="Heading3Char">
    <w:name w:val="Heading 3 Char"/>
    <w:basedOn w:val="DefaultParagraphFont"/>
    <w:link w:val="Heading3"/>
    <w:uiPriority w:val="9"/>
    <w:semiHidden/>
    <w:rsid w:val="000D249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D249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D2492"/>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0D249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D249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D2492"/>
    <w:rPr>
      <w:rFonts w:asciiTheme="majorHAnsi" w:eastAsiaTheme="majorEastAsia" w:hAnsiTheme="majorHAnsi" w:cstheme="majorBidi"/>
    </w:rPr>
  </w:style>
  <w:style w:type="paragraph" w:styleId="BodyText">
    <w:name w:val="Body Text"/>
    <w:basedOn w:val="Normal"/>
    <w:link w:val="BodyTextChar"/>
    <w:uiPriority w:val="99"/>
    <w:rsid w:val="005B5B17"/>
    <w:pPr>
      <w:spacing w:after="120"/>
    </w:pPr>
    <w:rPr>
      <w:bCs/>
    </w:rPr>
  </w:style>
  <w:style w:type="character" w:customStyle="1" w:styleId="BodyTextChar">
    <w:name w:val="Body Text Char"/>
    <w:basedOn w:val="DefaultParagraphFont"/>
    <w:link w:val="BodyText"/>
    <w:uiPriority w:val="99"/>
    <w:rsid w:val="000D2492"/>
    <w:rPr>
      <w:rFonts w:ascii="Tahoma" w:hAnsi="Tahoma"/>
      <w:szCs w:val="20"/>
    </w:rPr>
  </w:style>
  <w:style w:type="paragraph" w:customStyle="1" w:styleId="text4">
    <w:name w:val="text4"/>
    <w:basedOn w:val="Normal"/>
    <w:uiPriority w:val="99"/>
    <w:rsid w:val="005B5B17"/>
    <w:pPr>
      <w:jc w:val="both"/>
    </w:pPr>
    <w:rPr>
      <w:rFonts w:ascii="Times New Roman" w:hAnsi="Times New Roman"/>
      <w:b/>
    </w:rPr>
  </w:style>
  <w:style w:type="paragraph" w:customStyle="1" w:styleId="Style1">
    <w:name w:val="Style1"/>
    <w:basedOn w:val="text4"/>
    <w:uiPriority w:val="99"/>
    <w:rsid w:val="005B5B17"/>
    <w:pPr>
      <w:tabs>
        <w:tab w:val="left" w:pos="720"/>
      </w:tabs>
      <w:ind w:left="720" w:hanging="720"/>
    </w:pPr>
  </w:style>
  <w:style w:type="character" w:styleId="Strong">
    <w:name w:val="Strong"/>
    <w:basedOn w:val="DefaultParagraphFont"/>
    <w:uiPriority w:val="99"/>
    <w:qFormat/>
    <w:rsid w:val="00E70D99"/>
    <w:rPr>
      <w:rFonts w:cs="Times New Roman"/>
      <w:b/>
      <w:bCs/>
    </w:rPr>
  </w:style>
  <w:style w:type="character" w:styleId="Hyperlink">
    <w:name w:val="Hyperlink"/>
    <w:basedOn w:val="DefaultParagraphFont"/>
    <w:uiPriority w:val="99"/>
    <w:rsid w:val="005B5B17"/>
    <w:rPr>
      <w:rFonts w:cs="Times New Roman"/>
      <w:color w:val="0000FF"/>
      <w:u w:val="single"/>
    </w:rPr>
  </w:style>
  <w:style w:type="paragraph" w:customStyle="1" w:styleId="Style2">
    <w:name w:val="Style2"/>
    <w:basedOn w:val="Normal"/>
    <w:uiPriority w:val="99"/>
    <w:rsid w:val="005B5B17"/>
    <w:pPr>
      <w:tabs>
        <w:tab w:val="left" w:pos="360"/>
      </w:tabs>
      <w:ind w:left="360" w:hanging="360"/>
    </w:pPr>
    <w:rPr>
      <w:b/>
    </w:rPr>
  </w:style>
  <w:style w:type="paragraph" w:styleId="Header">
    <w:name w:val="header"/>
    <w:basedOn w:val="Normal"/>
    <w:link w:val="HeaderChar"/>
    <w:uiPriority w:val="99"/>
    <w:rsid w:val="005B5B17"/>
    <w:pPr>
      <w:tabs>
        <w:tab w:val="center" w:pos="4320"/>
        <w:tab w:val="right" w:pos="8640"/>
      </w:tabs>
    </w:pPr>
  </w:style>
  <w:style w:type="character" w:customStyle="1" w:styleId="HeaderChar">
    <w:name w:val="Header Char"/>
    <w:basedOn w:val="DefaultParagraphFont"/>
    <w:link w:val="Header"/>
    <w:uiPriority w:val="99"/>
    <w:semiHidden/>
    <w:rsid w:val="000D2492"/>
    <w:rPr>
      <w:rFonts w:ascii="Tahoma" w:hAnsi="Tahoma"/>
      <w:szCs w:val="20"/>
    </w:rPr>
  </w:style>
  <w:style w:type="paragraph" w:styleId="Footer">
    <w:name w:val="footer"/>
    <w:basedOn w:val="Normal"/>
    <w:link w:val="FooterChar"/>
    <w:uiPriority w:val="99"/>
    <w:rsid w:val="005B5B17"/>
    <w:pPr>
      <w:tabs>
        <w:tab w:val="center" w:pos="4320"/>
        <w:tab w:val="right" w:pos="8640"/>
      </w:tabs>
    </w:pPr>
  </w:style>
  <w:style w:type="character" w:customStyle="1" w:styleId="FooterChar">
    <w:name w:val="Footer Char"/>
    <w:basedOn w:val="DefaultParagraphFont"/>
    <w:link w:val="Footer"/>
    <w:uiPriority w:val="99"/>
    <w:semiHidden/>
    <w:rsid w:val="000D2492"/>
    <w:rPr>
      <w:rFonts w:ascii="Tahoma" w:hAnsi="Tahoma"/>
      <w:szCs w:val="20"/>
    </w:rPr>
  </w:style>
  <w:style w:type="character" w:styleId="PageNumber">
    <w:name w:val="page number"/>
    <w:basedOn w:val="DefaultParagraphFont"/>
    <w:uiPriority w:val="99"/>
    <w:rsid w:val="005B5B17"/>
    <w:rPr>
      <w:rFonts w:cs="Times New Roman"/>
    </w:rPr>
  </w:style>
  <w:style w:type="character" w:styleId="CommentReference">
    <w:name w:val="annotation reference"/>
    <w:basedOn w:val="DefaultParagraphFont"/>
    <w:uiPriority w:val="99"/>
    <w:semiHidden/>
    <w:rsid w:val="005B5B17"/>
    <w:rPr>
      <w:rFonts w:cs="Times New Roman"/>
      <w:sz w:val="16"/>
    </w:rPr>
  </w:style>
  <w:style w:type="paragraph" w:styleId="CommentText">
    <w:name w:val="annotation text"/>
    <w:basedOn w:val="Normal"/>
    <w:link w:val="CommentTextChar"/>
    <w:uiPriority w:val="99"/>
    <w:semiHidden/>
    <w:rsid w:val="005B5B17"/>
    <w:rPr>
      <w:sz w:val="20"/>
    </w:rPr>
  </w:style>
  <w:style w:type="character" w:customStyle="1" w:styleId="CommentTextChar">
    <w:name w:val="Comment Text Char"/>
    <w:basedOn w:val="DefaultParagraphFont"/>
    <w:link w:val="CommentText"/>
    <w:uiPriority w:val="99"/>
    <w:semiHidden/>
    <w:rsid w:val="000D2492"/>
    <w:rPr>
      <w:rFonts w:ascii="Tahoma" w:hAnsi="Tahoma"/>
      <w:sz w:val="20"/>
      <w:szCs w:val="20"/>
    </w:rPr>
  </w:style>
  <w:style w:type="paragraph" w:customStyle="1" w:styleId="TableCaption">
    <w:name w:val="TableCaption"/>
    <w:basedOn w:val="Normal"/>
    <w:uiPriority w:val="99"/>
    <w:rsid w:val="005B5B17"/>
    <w:pPr>
      <w:spacing w:before="60" w:after="60"/>
    </w:pPr>
    <w:rPr>
      <w:rFonts w:ascii="ZapfHumnst BT" w:hAnsi="ZapfHumnst BT"/>
    </w:rPr>
  </w:style>
  <w:style w:type="character" w:styleId="FollowedHyperlink">
    <w:name w:val="FollowedHyperlink"/>
    <w:basedOn w:val="DefaultParagraphFont"/>
    <w:uiPriority w:val="99"/>
    <w:rsid w:val="005B5B17"/>
    <w:rPr>
      <w:rFonts w:cs="Times New Roman"/>
      <w:color w:val="800080"/>
      <w:u w:val="single"/>
    </w:rPr>
  </w:style>
  <w:style w:type="paragraph" w:customStyle="1" w:styleId="FigureCaption">
    <w:name w:val="FigureCaption"/>
    <w:basedOn w:val="Normal"/>
    <w:uiPriority w:val="99"/>
    <w:rsid w:val="005B5B17"/>
    <w:pPr>
      <w:spacing w:before="60"/>
    </w:pPr>
    <w:rPr>
      <w:rFonts w:ascii="ZapfHumnst BT" w:hAnsi="ZapfHumnst BT"/>
    </w:rPr>
  </w:style>
  <w:style w:type="paragraph" w:styleId="DocumentMap">
    <w:name w:val="Document Map"/>
    <w:basedOn w:val="Normal"/>
    <w:link w:val="DocumentMapChar"/>
    <w:uiPriority w:val="99"/>
    <w:semiHidden/>
    <w:rsid w:val="005B5B17"/>
    <w:pPr>
      <w:shd w:val="clear" w:color="auto" w:fill="000080"/>
    </w:pPr>
    <w:rPr>
      <w:rFonts w:cs="Tahoma"/>
    </w:rPr>
  </w:style>
  <w:style w:type="character" w:customStyle="1" w:styleId="DocumentMapChar">
    <w:name w:val="Document Map Char"/>
    <w:basedOn w:val="DefaultParagraphFont"/>
    <w:link w:val="DocumentMap"/>
    <w:uiPriority w:val="99"/>
    <w:semiHidden/>
    <w:rsid w:val="000D2492"/>
    <w:rPr>
      <w:sz w:val="0"/>
      <w:szCs w:val="0"/>
    </w:rPr>
  </w:style>
  <w:style w:type="paragraph" w:styleId="BalloonText">
    <w:name w:val="Balloon Text"/>
    <w:basedOn w:val="Normal"/>
    <w:link w:val="BalloonTextChar"/>
    <w:uiPriority w:val="99"/>
    <w:semiHidden/>
    <w:rsid w:val="005B5B17"/>
    <w:rPr>
      <w:rFonts w:cs="Tahoma"/>
      <w:sz w:val="16"/>
      <w:szCs w:val="16"/>
    </w:rPr>
  </w:style>
  <w:style w:type="character" w:customStyle="1" w:styleId="BalloonTextChar">
    <w:name w:val="Balloon Text Char"/>
    <w:basedOn w:val="DefaultParagraphFont"/>
    <w:link w:val="BalloonText"/>
    <w:uiPriority w:val="99"/>
    <w:semiHidden/>
    <w:rsid w:val="000D2492"/>
    <w:rPr>
      <w:sz w:val="0"/>
      <w:szCs w:val="0"/>
    </w:rPr>
  </w:style>
  <w:style w:type="paragraph" w:styleId="ListParagraph">
    <w:name w:val="List Paragraph"/>
    <w:basedOn w:val="Normal"/>
    <w:uiPriority w:val="99"/>
    <w:qFormat/>
    <w:rsid w:val="00800B30"/>
    <w:pPr>
      <w:numPr>
        <w:numId w:val="31"/>
      </w:numPr>
      <w:contextualSpacing/>
    </w:pPr>
    <w:rPr>
      <w:rFonts w:cs="Tahoma"/>
      <w:szCs w:val="22"/>
    </w:rPr>
  </w:style>
  <w:style w:type="paragraph" w:customStyle="1" w:styleId="Text">
    <w:name w:val="Text"/>
    <w:basedOn w:val="BodyText"/>
    <w:link w:val="TextChar"/>
    <w:qFormat/>
    <w:rsid w:val="007939CF"/>
  </w:style>
  <w:style w:type="character" w:customStyle="1" w:styleId="TextChar">
    <w:name w:val="Text Char"/>
    <w:basedOn w:val="BodyTextChar"/>
    <w:link w:val="Text"/>
    <w:rsid w:val="007939CF"/>
    <w:rPr>
      <w:rFonts w:ascii="Tahoma" w:hAnsi="Tahoma"/>
      <w:bCs/>
      <w:szCs w:val="20"/>
    </w:rPr>
  </w:style>
  <w:style w:type="paragraph" w:customStyle="1" w:styleId="DiscussionPoint">
    <w:name w:val="Discussion Point"/>
    <w:basedOn w:val="Normal"/>
    <w:link w:val="DiscussionPointChar"/>
    <w:rsid w:val="00306FCD"/>
    <w:pPr>
      <w:numPr>
        <w:numId w:val="30"/>
      </w:numPr>
      <w:spacing w:line="288" w:lineRule="auto"/>
    </w:pPr>
    <w:rPr>
      <w:rFonts w:ascii="Calibri" w:hAnsi="Calibri" w:cs="Arial"/>
      <w:bCs/>
      <w:i/>
      <w:color w:val="008000"/>
      <w:sz w:val="24"/>
      <w:szCs w:val="28"/>
    </w:rPr>
  </w:style>
  <w:style w:type="character" w:customStyle="1" w:styleId="DiscussionPointChar">
    <w:name w:val="Discussion Point Char"/>
    <w:link w:val="DiscussionPoint"/>
    <w:rsid w:val="00306FCD"/>
    <w:rPr>
      <w:rFonts w:ascii="Calibri" w:hAnsi="Calibri" w:cs="Arial"/>
      <w:bCs/>
      <w:i/>
      <w:color w:val="008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7255">
      <w:bodyDiv w:val="1"/>
      <w:marLeft w:val="0"/>
      <w:marRight w:val="0"/>
      <w:marTop w:val="0"/>
      <w:marBottom w:val="0"/>
      <w:divBdr>
        <w:top w:val="none" w:sz="0" w:space="0" w:color="auto"/>
        <w:left w:val="none" w:sz="0" w:space="0" w:color="auto"/>
        <w:bottom w:val="none" w:sz="0" w:space="0" w:color="auto"/>
        <w:right w:val="none" w:sz="0" w:space="0" w:color="auto"/>
      </w:divBdr>
    </w:div>
    <w:div w:id="269825548">
      <w:bodyDiv w:val="1"/>
      <w:marLeft w:val="0"/>
      <w:marRight w:val="0"/>
      <w:marTop w:val="0"/>
      <w:marBottom w:val="0"/>
      <w:divBdr>
        <w:top w:val="none" w:sz="0" w:space="0" w:color="auto"/>
        <w:left w:val="none" w:sz="0" w:space="0" w:color="auto"/>
        <w:bottom w:val="none" w:sz="0" w:space="0" w:color="auto"/>
        <w:right w:val="none" w:sz="0" w:space="0" w:color="auto"/>
      </w:divBdr>
    </w:div>
    <w:div w:id="895966796">
      <w:marLeft w:val="0"/>
      <w:marRight w:val="0"/>
      <w:marTop w:val="0"/>
      <w:marBottom w:val="0"/>
      <w:divBdr>
        <w:top w:val="none" w:sz="0" w:space="0" w:color="auto"/>
        <w:left w:val="none" w:sz="0" w:space="0" w:color="auto"/>
        <w:bottom w:val="none" w:sz="0" w:space="0" w:color="auto"/>
        <w:right w:val="none" w:sz="0" w:space="0" w:color="auto"/>
      </w:divBdr>
    </w:div>
    <w:div w:id="895966797">
      <w:marLeft w:val="0"/>
      <w:marRight w:val="0"/>
      <w:marTop w:val="0"/>
      <w:marBottom w:val="0"/>
      <w:divBdr>
        <w:top w:val="none" w:sz="0" w:space="0" w:color="auto"/>
        <w:left w:val="none" w:sz="0" w:space="0" w:color="auto"/>
        <w:bottom w:val="none" w:sz="0" w:space="0" w:color="auto"/>
        <w:right w:val="none" w:sz="0" w:space="0" w:color="auto"/>
      </w:divBdr>
      <w:divsChild>
        <w:div w:id="895966795">
          <w:marLeft w:val="547"/>
          <w:marRight w:val="0"/>
          <w:marTop w:val="154"/>
          <w:marBottom w:val="0"/>
          <w:divBdr>
            <w:top w:val="none" w:sz="0" w:space="0" w:color="auto"/>
            <w:left w:val="none" w:sz="0" w:space="0" w:color="auto"/>
            <w:bottom w:val="none" w:sz="0" w:space="0" w:color="auto"/>
            <w:right w:val="none" w:sz="0" w:space="0" w:color="auto"/>
          </w:divBdr>
        </w:div>
        <w:div w:id="895966821">
          <w:marLeft w:val="547"/>
          <w:marRight w:val="0"/>
          <w:marTop w:val="154"/>
          <w:marBottom w:val="0"/>
          <w:divBdr>
            <w:top w:val="none" w:sz="0" w:space="0" w:color="auto"/>
            <w:left w:val="none" w:sz="0" w:space="0" w:color="auto"/>
            <w:bottom w:val="none" w:sz="0" w:space="0" w:color="auto"/>
            <w:right w:val="none" w:sz="0" w:space="0" w:color="auto"/>
          </w:divBdr>
        </w:div>
        <w:div w:id="895966827">
          <w:marLeft w:val="547"/>
          <w:marRight w:val="0"/>
          <w:marTop w:val="154"/>
          <w:marBottom w:val="0"/>
          <w:divBdr>
            <w:top w:val="none" w:sz="0" w:space="0" w:color="auto"/>
            <w:left w:val="none" w:sz="0" w:space="0" w:color="auto"/>
            <w:bottom w:val="none" w:sz="0" w:space="0" w:color="auto"/>
            <w:right w:val="none" w:sz="0" w:space="0" w:color="auto"/>
          </w:divBdr>
        </w:div>
        <w:div w:id="895966838">
          <w:marLeft w:val="547"/>
          <w:marRight w:val="0"/>
          <w:marTop w:val="154"/>
          <w:marBottom w:val="0"/>
          <w:divBdr>
            <w:top w:val="none" w:sz="0" w:space="0" w:color="auto"/>
            <w:left w:val="none" w:sz="0" w:space="0" w:color="auto"/>
            <w:bottom w:val="none" w:sz="0" w:space="0" w:color="auto"/>
            <w:right w:val="none" w:sz="0" w:space="0" w:color="auto"/>
          </w:divBdr>
        </w:div>
        <w:div w:id="895966842">
          <w:marLeft w:val="547"/>
          <w:marRight w:val="0"/>
          <w:marTop w:val="154"/>
          <w:marBottom w:val="0"/>
          <w:divBdr>
            <w:top w:val="none" w:sz="0" w:space="0" w:color="auto"/>
            <w:left w:val="none" w:sz="0" w:space="0" w:color="auto"/>
            <w:bottom w:val="none" w:sz="0" w:space="0" w:color="auto"/>
            <w:right w:val="none" w:sz="0" w:space="0" w:color="auto"/>
          </w:divBdr>
        </w:div>
      </w:divsChild>
    </w:div>
    <w:div w:id="895966799">
      <w:marLeft w:val="0"/>
      <w:marRight w:val="0"/>
      <w:marTop w:val="0"/>
      <w:marBottom w:val="0"/>
      <w:divBdr>
        <w:top w:val="none" w:sz="0" w:space="0" w:color="auto"/>
        <w:left w:val="none" w:sz="0" w:space="0" w:color="auto"/>
        <w:bottom w:val="none" w:sz="0" w:space="0" w:color="auto"/>
        <w:right w:val="none" w:sz="0" w:space="0" w:color="auto"/>
      </w:divBdr>
      <w:divsChild>
        <w:div w:id="895966809">
          <w:marLeft w:val="1166"/>
          <w:marRight w:val="0"/>
          <w:marTop w:val="134"/>
          <w:marBottom w:val="0"/>
          <w:divBdr>
            <w:top w:val="none" w:sz="0" w:space="0" w:color="auto"/>
            <w:left w:val="none" w:sz="0" w:space="0" w:color="auto"/>
            <w:bottom w:val="none" w:sz="0" w:space="0" w:color="auto"/>
            <w:right w:val="none" w:sz="0" w:space="0" w:color="auto"/>
          </w:divBdr>
        </w:div>
        <w:div w:id="895966812">
          <w:marLeft w:val="547"/>
          <w:marRight w:val="0"/>
          <w:marTop w:val="154"/>
          <w:marBottom w:val="0"/>
          <w:divBdr>
            <w:top w:val="none" w:sz="0" w:space="0" w:color="auto"/>
            <w:left w:val="none" w:sz="0" w:space="0" w:color="auto"/>
            <w:bottom w:val="none" w:sz="0" w:space="0" w:color="auto"/>
            <w:right w:val="none" w:sz="0" w:space="0" w:color="auto"/>
          </w:divBdr>
        </w:div>
        <w:div w:id="895966835">
          <w:marLeft w:val="1166"/>
          <w:marRight w:val="0"/>
          <w:marTop w:val="134"/>
          <w:marBottom w:val="0"/>
          <w:divBdr>
            <w:top w:val="none" w:sz="0" w:space="0" w:color="auto"/>
            <w:left w:val="none" w:sz="0" w:space="0" w:color="auto"/>
            <w:bottom w:val="none" w:sz="0" w:space="0" w:color="auto"/>
            <w:right w:val="none" w:sz="0" w:space="0" w:color="auto"/>
          </w:divBdr>
        </w:div>
        <w:div w:id="895966837">
          <w:marLeft w:val="1166"/>
          <w:marRight w:val="0"/>
          <w:marTop w:val="134"/>
          <w:marBottom w:val="0"/>
          <w:divBdr>
            <w:top w:val="none" w:sz="0" w:space="0" w:color="auto"/>
            <w:left w:val="none" w:sz="0" w:space="0" w:color="auto"/>
            <w:bottom w:val="none" w:sz="0" w:space="0" w:color="auto"/>
            <w:right w:val="none" w:sz="0" w:space="0" w:color="auto"/>
          </w:divBdr>
        </w:div>
      </w:divsChild>
    </w:div>
    <w:div w:id="895966803">
      <w:marLeft w:val="0"/>
      <w:marRight w:val="0"/>
      <w:marTop w:val="0"/>
      <w:marBottom w:val="0"/>
      <w:divBdr>
        <w:top w:val="none" w:sz="0" w:space="0" w:color="auto"/>
        <w:left w:val="none" w:sz="0" w:space="0" w:color="auto"/>
        <w:bottom w:val="none" w:sz="0" w:space="0" w:color="auto"/>
        <w:right w:val="none" w:sz="0" w:space="0" w:color="auto"/>
      </w:divBdr>
      <w:divsChild>
        <w:div w:id="895966801">
          <w:marLeft w:val="1166"/>
          <w:marRight w:val="0"/>
          <w:marTop w:val="134"/>
          <w:marBottom w:val="0"/>
          <w:divBdr>
            <w:top w:val="none" w:sz="0" w:space="0" w:color="auto"/>
            <w:left w:val="none" w:sz="0" w:space="0" w:color="auto"/>
            <w:bottom w:val="none" w:sz="0" w:space="0" w:color="auto"/>
            <w:right w:val="none" w:sz="0" w:space="0" w:color="auto"/>
          </w:divBdr>
        </w:div>
        <w:div w:id="895966810">
          <w:marLeft w:val="547"/>
          <w:marRight w:val="0"/>
          <w:marTop w:val="154"/>
          <w:marBottom w:val="0"/>
          <w:divBdr>
            <w:top w:val="none" w:sz="0" w:space="0" w:color="auto"/>
            <w:left w:val="none" w:sz="0" w:space="0" w:color="auto"/>
            <w:bottom w:val="none" w:sz="0" w:space="0" w:color="auto"/>
            <w:right w:val="none" w:sz="0" w:space="0" w:color="auto"/>
          </w:divBdr>
        </w:div>
        <w:div w:id="895966813">
          <w:marLeft w:val="1166"/>
          <w:marRight w:val="0"/>
          <w:marTop w:val="134"/>
          <w:marBottom w:val="0"/>
          <w:divBdr>
            <w:top w:val="none" w:sz="0" w:space="0" w:color="auto"/>
            <w:left w:val="none" w:sz="0" w:space="0" w:color="auto"/>
            <w:bottom w:val="none" w:sz="0" w:space="0" w:color="auto"/>
            <w:right w:val="none" w:sz="0" w:space="0" w:color="auto"/>
          </w:divBdr>
        </w:div>
        <w:div w:id="895966824">
          <w:marLeft w:val="1166"/>
          <w:marRight w:val="0"/>
          <w:marTop w:val="134"/>
          <w:marBottom w:val="0"/>
          <w:divBdr>
            <w:top w:val="none" w:sz="0" w:space="0" w:color="auto"/>
            <w:left w:val="none" w:sz="0" w:space="0" w:color="auto"/>
            <w:bottom w:val="none" w:sz="0" w:space="0" w:color="auto"/>
            <w:right w:val="none" w:sz="0" w:space="0" w:color="auto"/>
          </w:divBdr>
        </w:div>
      </w:divsChild>
    </w:div>
    <w:div w:id="895966804">
      <w:marLeft w:val="0"/>
      <w:marRight w:val="0"/>
      <w:marTop w:val="0"/>
      <w:marBottom w:val="0"/>
      <w:divBdr>
        <w:top w:val="none" w:sz="0" w:space="0" w:color="auto"/>
        <w:left w:val="none" w:sz="0" w:space="0" w:color="auto"/>
        <w:bottom w:val="none" w:sz="0" w:space="0" w:color="auto"/>
        <w:right w:val="none" w:sz="0" w:space="0" w:color="auto"/>
      </w:divBdr>
      <w:divsChild>
        <w:div w:id="895966798">
          <w:marLeft w:val="547"/>
          <w:marRight w:val="0"/>
          <w:marTop w:val="154"/>
          <w:marBottom w:val="0"/>
          <w:divBdr>
            <w:top w:val="none" w:sz="0" w:space="0" w:color="auto"/>
            <w:left w:val="none" w:sz="0" w:space="0" w:color="auto"/>
            <w:bottom w:val="none" w:sz="0" w:space="0" w:color="auto"/>
            <w:right w:val="none" w:sz="0" w:space="0" w:color="auto"/>
          </w:divBdr>
        </w:div>
        <w:div w:id="895966808">
          <w:marLeft w:val="547"/>
          <w:marRight w:val="0"/>
          <w:marTop w:val="154"/>
          <w:marBottom w:val="0"/>
          <w:divBdr>
            <w:top w:val="none" w:sz="0" w:space="0" w:color="auto"/>
            <w:left w:val="none" w:sz="0" w:space="0" w:color="auto"/>
            <w:bottom w:val="none" w:sz="0" w:space="0" w:color="auto"/>
            <w:right w:val="none" w:sz="0" w:space="0" w:color="auto"/>
          </w:divBdr>
        </w:div>
        <w:div w:id="895966816">
          <w:marLeft w:val="547"/>
          <w:marRight w:val="0"/>
          <w:marTop w:val="154"/>
          <w:marBottom w:val="0"/>
          <w:divBdr>
            <w:top w:val="none" w:sz="0" w:space="0" w:color="auto"/>
            <w:left w:val="none" w:sz="0" w:space="0" w:color="auto"/>
            <w:bottom w:val="none" w:sz="0" w:space="0" w:color="auto"/>
            <w:right w:val="none" w:sz="0" w:space="0" w:color="auto"/>
          </w:divBdr>
        </w:div>
        <w:div w:id="895966832">
          <w:marLeft w:val="547"/>
          <w:marRight w:val="0"/>
          <w:marTop w:val="154"/>
          <w:marBottom w:val="0"/>
          <w:divBdr>
            <w:top w:val="none" w:sz="0" w:space="0" w:color="auto"/>
            <w:left w:val="none" w:sz="0" w:space="0" w:color="auto"/>
            <w:bottom w:val="none" w:sz="0" w:space="0" w:color="auto"/>
            <w:right w:val="none" w:sz="0" w:space="0" w:color="auto"/>
          </w:divBdr>
        </w:div>
      </w:divsChild>
    </w:div>
    <w:div w:id="895966806">
      <w:marLeft w:val="0"/>
      <w:marRight w:val="0"/>
      <w:marTop w:val="0"/>
      <w:marBottom w:val="0"/>
      <w:divBdr>
        <w:top w:val="none" w:sz="0" w:space="0" w:color="auto"/>
        <w:left w:val="none" w:sz="0" w:space="0" w:color="auto"/>
        <w:bottom w:val="none" w:sz="0" w:space="0" w:color="auto"/>
        <w:right w:val="none" w:sz="0" w:space="0" w:color="auto"/>
      </w:divBdr>
      <w:divsChild>
        <w:div w:id="895966818">
          <w:marLeft w:val="0"/>
          <w:marRight w:val="0"/>
          <w:marTop w:val="0"/>
          <w:marBottom w:val="0"/>
          <w:divBdr>
            <w:top w:val="none" w:sz="0" w:space="0" w:color="auto"/>
            <w:left w:val="none" w:sz="0" w:space="0" w:color="auto"/>
            <w:bottom w:val="none" w:sz="0" w:space="0" w:color="auto"/>
            <w:right w:val="none" w:sz="0" w:space="0" w:color="auto"/>
          </w:divBdr>
          <w:divsChild>
            <w:div w:id="895966819">
              <w:marLeft w:val="0"/>
              <w:marRight w:val="0"/>
              <w:marTop w:val="0"/>
              <w:marBottom w:val="0"/>
              <w:divBdr>
                <w:top w:val="none" w:sz="0" w:space="0" w:color="auto"/>
                <w:left w:val="none" w:sz="0" w:space="0" w:color="auto"/>
                <w:bottom w:val="none" w:sz="0" w:space="0" w:color="auto"/>
                <w:right w:val="none" w:sz="0" w:space="0" w:color="auto"/>
              </w:divBdr>
            </w:div>
            <w:div w:id="8959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807">
      <w:marLeft w:val="0"/>
      <w:marRight w:val="0"/>
      <w:marTop w:val="0"/>
      <w:marBottom w:val="0"/>
      <w:divBdr>
        <w:top w:val="none" w:sz="0" w:space="0" w:color="auto"/>
        <w:left w:val="none" w:sz="0" w:space="0" w:color="auto"/>
        <w:bottom w:val="none" w:sz="0" w:space="0" w:color="auto"/>
        <w:right w:val="none" w:sz="0" w:space="0" w:color="auto"/>
      </w:divBdr>
      <w:divsChild>
        <w:div w:id="895966841">
          <w:marLeft w:val="0"/>
          <w:marRight w:val="0"/>
          <w:marTop w:val="0"/>
          <w:marBottom w:val="0"/>
          <w:divBdr>
            <w:top w:val="none" w:sz="0" w:space="0" w:color="auto"/>
            <w:left w:val="none" w:sz="0" w:space="0" w:color="auto"/>
            <w:bottom w:val="none" w:sz="0" w:space="0" w:color="auto"/>
            <w:right w:val="none" w:sz="0" w:space="0" w:color="auto"/>
          </w:divBdr>
        </w:div>
      </w:divsChild>
    </w:div>
    <w:div w:id="895966814">
      <w:marLeft w:val="0"/>
      <w:marRight w:val="0"/>
      <w:marTop w:val="0"/>
      <w:marBottom w:val="0"/>
      <w:divBdr>
        <w:top w:val="none" w:sz="0" w:space="0" w:color="auto"/>
        <w:left w:val="none" w:sz="0" w:space="0" w:color="auto"/>
        <w:bottom w:val="none" w:sz="0" w:space="0" w:color="auto"/>
        <w:right w:val="none" w:sz="0" w:space="0" w:color="auto"/>
      </w:divBdr>
      <w:divsChild>
        <w:div w:id="895966823">
          <w:marLeft w:val="0"/>
          <w:marRight w:val="0"/>
          <w:marTop w:val="0"/>
          <w:marBottom w:val="0"/>
          <w:divBdr>
            <w:top w:val="none" w:sz="0" w:space="0" w:color="auto"/>
            <w:left w:val="none" w:sz="0" w:space="0" w:color="auto"/>
            <w:bottom w:val="none" w:sz="0" w:space="0" w:color="auto"/>
            <w:right w:val="none" w:sz="0" w:space="0" w:color="auto"/>
          </w:divBdr>
          <w:divsChild>
            <w:div w:id="895966805">
              <w:marLeft w:val="0"/>
              <w:marRight w:val="0"/>
              <w:marTop w:val="0"/>
              <w:marBottom w:val="0"/>
              <w:divBdr>
                <w:top w:val="none" w:sz="0" w:space="0" w:color="auto"/>
                <w:left w:val="none" w:sz="0" w:space="0" w:color="auto"/>
                <w:bottom w:val="none" w:sz="0" w:space="0" w:color="auto"/>
                <w:right w:val="none" w:sz="0" w:space="0" w:color="auto"/>
              </w:divBdr>
            </w:div>
            <w:div w:id="895966820">
              <w:marLeft w:val="0"/>
              <w:marRight w:val="0"/>
              <w:marTop w:val="0"/>
              <w:marBottom w:val="0"/>
              <w:divBdr>
                <w:top w:val="none" w:sz="0" w:space="0" w:color="auto"/>
                <w:left w:val="none" w:sz="0" w:space="0" w:color="auto"/>
                <w:bottom w:val="none" w:sz="0" w:space="0" w:color="auto"/>
                <w:right w:val="none" w:sz="0" w:space="0" w:color="auto"/>
              </w:divBdr>
            </w:div>
            <w:div w:id="895966828">
              <w:marLeft w:val="0"/>
              <w:marRight w:val="0"/>
              <w:marTop w:val="0"/>
              <w:marBottom w:val="0"/>
              <w:divBdr>
                <w:top w:val="none" w:sz="0" w:space="0" w:color="auto"/>
                <w:left w:val="none" w:sz="0" w:space="0" w:color="auto"/>
                <w:bottom w:val="none" w:sz="0" w:space="0" w:color="auto"/>
                <w:right w:val="none" w:sz="0" w:space="0" w:color="auto"/>
              </w:divBdr>
            </w:div>
            <w:div w:id="8959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815">
      <w:marLeft w:val="0"/>
      <w:marRight w:val="0"/>
      <w:marTop w:val="0"/>
      <w:marBottom w:val="0"/>
      <w:divBdr>
        <w:top w:val="none" w:sz="0" w:space="0" w:color="auto"/>
        <w:left w:val="none" w:sz="0" w:space="0" w:color="auto"/>
        <w:bottom w:val="none" w:sz="0" w:space="0" w:color="auto"/>
        <w:right w:val="none" w:sz="0" w:space="0" w:color="auto"/>
      </w:divBdr>
      <w:divsChild>
        <w:div w:id="895966802">
          <w:marLeft w:val="1166"/>
          <w:marRight w:val="0"/>
          <w:marTop w:val="134"/>
          <w:marBottom w:val="0"/>
          <w:divBdr>
            <w:top w:val="none" w:sz="0" w:space="0" w:color="auto"/>
            <w:left w:val="none" w:sz="0" w:space="0" w:color="auto"/>
            <w:bottom w:val="none" w:sz="0" w:space="0" w:color="auto"/>
            <w:right w:val="none" w:sz="0" w:space="0" w:color="auto"/>
          </w:divBdr>
        </w:div>
        <w:div w:id="895966811">
          <w:marLeft w:val="547"/>
          <w:marRight w:val="0"/>
          <w:marTop w:val="154"/>
          <w:marBottom w:val="0"/>
          <w:divBdr>
            <w:top w:val="none" w:sz="0" w:space="0" w:color="auto"/>
            <w:left w:val="none" w:sz="0" w:space="0" w:color="auto"/>
            <w:bottom w:val="none" w:sz="0" w:space="0" w:color="auto"/>
            <w:right w:val="none" w:sz="0" w:space="0" w:color="auto"/>
          </w:divBdr>
        </w:div>
        <w:div w:id="895966817">
          <w:marLeft w:val="1166"/>
          <w:marRight w:val="0"/>
          <w:marTop w:val="134"/>
          <w:marBottom w:val="0"/>
          <w:divBdr>
            <w:top w:val="none" w:sz="0" w:space="0" w:color="auto"/>
            <w:left w:val="none" w:sz="0" w:space="0" w:color="auto"/>
            <w:bottom w:val="none" w:sz="0" w:space="0" w:color="auto"/>
            <w:right w:val="none" w:sz="0" w:space="0" w:color="auto"/>
          </w:divBdr>
        </w:div>
        <w:div w:id="895966822">
          <w:marLeft w:val="547"/>
          <w:marRight w:val="0"/>
          <w:marTop w:val="154"/>
          <w:marBottom w:val="0"/>
          <w:divBdr>
            <w:top w:val="none" w:sz="0" w:space="0" w:color="auto"/>
            <w:left w:val="none" w:sz="0" w:space="0" w:color="auto"/>
            <w:bottom w:val="none" w:sz="0" w:space="0" w:color="auto"/>
            <w:right w:val="none" w:sz="0" w:space="0" w:color="auto"/>
          </w:divBdr>
        </w:div>
        <w:div w:id="895966831">
          <w:marLeft w:val="1166"/>
          <w:marRight w:val="0"/>
          <w:marTop w:val="134"/>
          <w:marBottom w:val="0"/>
          <w:divBdr>
            <w:top w:val="none" w:sz="0" w:space="0" w:color="auto"/>
            <w:left w:val="none" w:sz="0" w:space="0" w:color="auto"/>
            <w:bottom w:val="none" w:sz="0" w:space="0" w:color="auto"/>
            <w:right w:val="none" w:sz="0" w:space="0" w:color="auto"/>
          </w:divBdr>
        </w:div>
        <w:div w:id="895966833">
          <w:marLeft w:val="547"/>
          <w:marRight w:val="0"/>
          <w:marTop w:val="154"/>
          <w:marBottom w:val="0"/>
          <w:divBdr>
            <w:top w:val="none" w:sz="0" w:space="0" w:color="auto"/>
            <w:left w:val="none" w:sz="0" w:space="0" w:color="auto"/>
            <w:bottom w:val="none" w:sz="0" w:space="0" w:color="auto"/>
            <w:right w:val="none" w:sz="0" w:space="0" w:color="auto"/>
          </w:divBdr>
        </w:div>
      </w:divsChild>
    </w:div>
    <w:div w:id="895966830">
      <w:marLeft w:val="0"/>
      <w:marRight w:val="0"/>
      <w:marTop w:val="0"/>
      <w:marBottom w:val="0"/>
      <w:divBdr>
        <w:top w:val="none" w:sz="0" w:space="0" w:color="auto"/>
        <w:left w:val="none" w:sz="0" w:space="0" w:color="auto"/>
        <w:bottom w:val="none" w:sz="0" w:space="0" w:color="auto"/>
        <w:right w:val="none" w:sz="0" w:space="0" w:color="auto"/>
      </w:divBdr>
      <w:divsChild>
        <w:div w:id="895966829">
          <w:marLeft w:val="0"/>
          <w:marRight w:val="0"/>
          <w:marTop w:val="0"/>
          <w:marBottom w:val="0"/>
          <w:divBdr>
            <w:top w:val="none" w:sz="0" w:space="0" w:color="auto"/>
            <w:left w:val="none" w:sz="0" w:space="0" w:color="auto"/>
            <w:bottom w:val="none" w:sz="0" w:space="0" w:color="auto"/>
            <w:right w:val="none" w:sz="0" w:space="0" w:color="auto"/>
          </w:divBdr>
        </w:div>
      </w:divsChild>
    </w:div>
    <w:div w:id="895966836">
      <w:marLeft w:val="0"/>
      <w:marRight w:val="0"/>
      <w:marTop w:val="0"/>
      <w:marBottom w:val="0"/>
      <w:divBdr>
        <w:top w:val="none" w:sz="0" w:space="0" w:color="auto"/>
        <w:left w:val="none" w:sz="0" w:space="0" w:color="auto"/>
        <w:bottom w:val="none" w:sz="0" w:space="0" w:color="auto"/>
        <w:right w:val="none" w:sz="0" w:space="0" w:color="auto"/>
      </w:divBdr>
    </w:div>
    <w:div w:id="895966840">
      <w:marLeft w:val="0"/>
      <w:marRight w:val="0"/>
      <w:marTop w:val="0"/>
      <w:marBottom w:val="0"/>
      <w:divBdr>
        <w:top w:val="none" w:sz="0" w:space="0" w:color="auto"/>
        <w:left w:val="none" w:sz="0" w:space="0" w:color="auto"/>
        <w:bottom w:val="none" w:sz="0" w:space="0" w:color="auto"/>
        <w:right w:val="none" w:sz="0" w:space="0" w:color="auto"/>
      </w:divBdr>
      <w:divsChild>
        <w:div w:id="895966800">
          <w:marLeft w:val="0"/>
          <w:marRight w:val="0"/>
          <w:marTop w:val="0"/>
          <w:marBottom w:val="0"/>
          <w:divBdr>
            <w:top w:val="none" w:sz="0" w:space="0" w:color="auto"/>
            <w:left w:val="none" w:sz="0" w:space="0" w:color="auto"/>
            <w:bottom w:val="none" w:sz="0" w:space="0" w:color="auto"/>
            <w:right w:val="none" w:sz="0" w:space="0" w:color="auto"/>
          </w:divBdr>
        </w:div>
        <w:div w:id="895966825">
          <w:marLeft w:val="0"/>
          <w:marRight w:val="0"/>
          <w:marTop w:val="0"/>
          <w:marBottom w:val="0"/>
          <w:divBdr>
            <w:top w:val="none" w:sz="0" w:space="0" w:color="auto"/>
            <w:left w:val="none" w:sz="0" w:space="0" w:color="auto"/>
            <w:bottom w:val="none" w:sz="0" w:space="0" w:color="auto"/>
            <w:right w:val="none" w:sz="0" w:space="0" w:color="auto"/>
          </w:divBdr>
        </w:div>
        <w:div w:id="89596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85511C-814D-478C-9AC4-F89CD00A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5</Pages>
  <Words>2204</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Upper Neuse Technical Advisory Committee</vt:lpstr>
    </vt:vector>
  </TitlesOfParts>
  <Company>Dell Computer Corporation</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Neuse Technical Advisory Committee</dc:title>
  <dc:creator>Nancy Clements</dc:creator>
  <cp:lastModifiedBy>Sarah Bruce</cp:lastModifiedBy>
  <cp:revision>36</cp:revision>
  <cp:lastPrinted>2011-08-12T16:48:00Z</cp:lastPrinted>
  <dcterms:created xsi:type="dcterms:W3CDTF">2011-09-21T13:25:00Z</dcterms:created>
  <dcterms:modified xsi:type="dcterms:W3CDTF">2011-10-25T13:46:00Z</dcterms:modified>
</cp:coreProperties>
</file>